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DF9C" w14:textId="77777777" w:rsidR="003F193D" w:rsidRDefault="003F193D" w:rsidP="003F193D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14:paraId="68E23019" w14:textId="77777777" w:rsidR="003F193D" w:rsidRDefault="003F193D" w:rsidP="003F193D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14:paraId="485C1369" w14:textId="77777777" w:rsidR="003F193D" w:rsidRDefault="003F193D" w:rsidP="003F193D">
      <w:pPr>
        <w:jc w:val="center"/>
        <w:rPr>
          <w:b/>
        </w:rPr>
      </w:pPr>
    </w:p>
    <w:p w14:paraId="0F61854E" w14:textId="77777777" w:rsidR="003F193D" w:rsidRDefault="003F193D" w:rsidP="003F1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B43B2DD" w14:textId="5A429744" w:rsidR="003F193D" w:rsidRDefault="008C2948" w:rsidP="003F19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71116C">
        <w:rPr>
          <w:sz w:val="28"/>
          <w:szCs w:val="28"/>
        </w:rPr>
        <w:t>7</w:t>
      </w:r>
      <w:r>
        <w:rPr>
          <w:sz w:val="28"/>
          <w:szCs w:val="28"/>
        </w:rPr>
        <w:t>.04.202</w:t>
      </w:r>
      <w:r w:rsidR="0071116C">
        <w:rPr>
          <w:sz w:val="28"/>
          <w:szCs w:val="28"/>
        </w:rPr>
        <w:t>4</w:t>
      </w:r>
      <w:r w:rsidR="003F193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71116C">
        <w:rPr>
          <w:sz w:val="28"/>
          <w:szCs w:val="28"/>
        </w:rPr>
        <w:t>23</w:t>
      </w:r>
    </w:p>
    <w:p w14:paraId="5F31A498" w14:textId="77777777" w:rsidR="003F193D" w:rsidRDefault="003F193D" w:rsidP="003F193D">
      <w:pPr>
        <w:jc w:val="center"/>
        <w:rPr>
          <w:sz w:val="28"/>
          <w:szCs w:val="28"/>
        </w:rPr>
      </w:pPr>
      <w:r>
        <w:rPr>
          <w:sz w:val="28"/>
          <w:szCs w:val="28"/>
        </w:rPr>
        <w:t>м. Опытное Поле</w:t>
      </w:r>
    </w:p>
    <w:p w14:paraId="0E845308" w14:textId="77777777" w:rsidR="003F193D" w:rsidRDefault="003F193D" w:rsidP="003F193D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F193D" w14:paraId="209569BE" w14:textId="77777777" w:rsidTr="003F193D">
        <w:tc>
          <w:tcPr>
            <w:tcW w:w="5000" w:type="pct"/>
          </w:tcPr>
          <w:p w14:paraId="05721E65" w14:textId="421B47DF" w:rsidR="003F193D" w:rsidRDefault="003F193D">
            <w:pPr>
              <w:spacing w:line="276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 запрете купания на водных объектах, расположенных на территории Опытнопольского сельског</w:t>
            </w:r>
            <w:r w:rsidR="008C2948">
              <w:rPr>
                <w:b/>
                <w:spacing w:val="-2"/>
              </w:rPr>
              <w:t>о поселения в летний период 202</w:t>
            </w:r>
            <w:r w:rsidR="0071116C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 xml:space="preserve"> года</w:t>
            </w:r>
          </w:p>
          <w:p w14:paraId="0604BCEC" w14:textId="77777777" w:rsidR="003F193D" w:rsidRDefault="003F193D">
            <w:pPr>
              <w:spacing w:line="276" w:lineRule="auto"/>
              <w:jc w:val="center"/>
              <w:rPr>
                <w:b/>
                <w:spacing w:val="-2"/>
              </w:rPr>
            </w:pPr>
          </w:p>
          <w:p w14:paraId="7ED04DFF" w14:textId="77777777" w:rsidR="003F193D" w:rsidRDefault="003F193D">
            <w:pPr>
              <w:spacing w:line="276" w:lineRule="auto"/>
              <w:ind w:firstLine="567"/>
              <w:jc w:val="both"/>
            </w:pPr>
            <w:r>
              <w:t>В соответствии с пунктом 21 части 1 статьи 14 Федерального закона № 131 ФЗ «Об общих п</w:t>
            </w:r>
            <w:r w:rsidR="00124994">
              <w:t>ринципах организации местного са</w:t>
            </w:r>
            <w:r>
              <w:t>моуправления в РФ», пунктом 26 статьи 8 Устава Опытнопольского сельского поселения, Федеральным законом РФ от 03.06.2006 № 74-ФЗ «Водный кодекс Российской Федерации», в связи с отсутствием на территории Опытнопольского сельского поселения оборудованных мест для массового отдыха населения на воде и средств спасения на воде, не соответствия рек и водоёмов санитарно-гигиеническим нормам, в целях обеспечения безопасности, предупреждения сокращения количества несчастных случаев на реках и водоёмах, администрация Опытнопольского сельского поселения ПОСТАНОВЛЯЕТ:</w:t>
            </w:r>
          </w:p>
          <w:p w14:paraId="184D2C8C" w14:textId="0F9A4D58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Запретить купание в местах, расположенных на территории Опытнопольского сельског</w:t>
            </w:r>
            <w:r w:rsidR="008C2948">
              <w:t>о поселения в летний период 202</w:t>
            </w:r>
            <w:r w:rsidR="0071116C">
              <w:t>4</w:t>
            </w:r>
            <w:bookmarkStart w:id="0" w:name="_GoBack"/>
            <w:bookmarkEnd w:id="0"/>
            <w:r>
              <w:t xml:space="preserve"> года.</w:t>
            </w:r>
          </w:p>
          <w:p w14:paraId="63B2A28A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Рекомендовать руководителям предприятий, организаций, учреждений всех форм собственности, расположенных на территории Опытнопольского сельского поселения, обеспечить проведение инструктажа среди работников и учащихся о запрете купания в реках и водоёмах Опытнопольского сельского поселения.</w:t>
            </w:r>
          </w:p>
          <w:p w14:paraId="5712845D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Главе администрации Опытнопольского сельского поселения Бусыгиной И. А. организовать установку предупредительных табличек о запрете купания.</w:t>
            </w:r>
          </w:p>
          <w:p w14:paraId="7C6CC3C4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Разместить информацию в сети интернет на официальном сайте органов местного самоуправления муниципальное образование Опытнопольское сельское поселение Яранского района Кировской области.</w:t>
            </w:r>
          </w:p>
          <w:p w14:paraId="739F2A30" w14:textId="77777777" w:rsidR="003F193D" w:rsidRDefault="003F193D" w:rsidP="003F5172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</w:pPr>
            <w:r>
              <w:t>Контроль за исполнением настоящего постановления оставляю за собой.</w:t>
            </w:r>
          </w:p>
          <w:p w14:paraId="3C227A89" w14:textId="77777777" w:rsidR="003F193D" w:rsidRDefault="003F193D">
            <w:pPr>
              <w:spacing w:line="276" w:lineRule="auto"/>
              <w:jc w:val="both"/>
            </w:pPr>
          </w:p>
          <w:p w14:paraId="11C3A06E" w14:textId="77777777" w:rsidR="003F193D" w:rsidRDefault="003F193D">
            <w:pPr>
              <w:spacing w:line="276" w:lineRule="auto"/>
              <w:jc w:val="both"/>
            </w:pPr>
          </w:p>
          <w:p w14:paraId="18EE5A74" w14:textId="77777777" w:rsidR="003F193D" w:rsidRDefault="003F193D">
            <w:pPr>
              <w:spacing w:line="276" w:lineRule="auto"/>
              <w:jc w:val="both"/>
            </w:pPr>
            <w:r>
              <w:t>Глава Опытнопольского</w:t>
            </w:r>
          </w:p>
          <w:p w14:paraId="0B10DA5A" w14:textId="77777777" w:rsidR="003F193D" w:rsidRDefault="003F193D">
            <w:pPr>
              <w:spacing w:line="276" w:lineRule="auto"/>
              <w:jc w:val="both"/>
            </w:pPr>
            <w:r>
              <w:t>сельского поселения                                                                                     И. А. Бусыгина</w:t>
            </w:r>
          </w:p>
        </w:tc>
      </w:tr>
    </w:tbl>
    <w:p w14:paraId="1F065699" w14:textId="77777777" w:rsidR="003F193D" w:rsidRDefault="003F193D" w:rsidP="003F193D"/>
    <w:p w14:paraId="5134E461" w14:textId="77777777" w:rsidR="003F193D" w:rsidRDefault="003F193D" w:rsidP="003F193D"/>
    <w:p w14:paraId="752A2AF0" w14:textId="77777777" w:rsidR="003F193D" w:rsidRDefault="003F193D" w:rsidP="003F193D"/>
    <w:p w14:paraId="6DBE20E3" w14:textId="77777777" w:rsidR="005B0B28" w:rsidRDefault="005B0B28"/>
    <w:sectPr w:rsidR="005B0B28" w:rsidSect="005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D2777"/>
    <w:multiLevelType w:val="hybridMultilevel"/>
    <w:tmpl w:val="91C845AE"/>
    <w:lvl w:ilvl="0" w:tplc="6AF008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93D"/>
    <w:rsid w:val="00124994"/>
    <w:rsid w:val="002A7A71"/>
    <w:rsid w:val="002E3AF5"/>
    <w:rsid w:val="003F193D"/>
    <w:rsid w:val="00496748"/>
    <w:rsid w:val="005B0B28"/>
    <w:rsid w:val="0071116C"/>
    <w:rsid w:val="008C2948"/>
    <w:rsid w:val="00B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E37"/>
  <w15:docId w15:val="{6C5448FD-66F8-4418-B3C9-1A74AE1B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2024-05-03T10:55:00Z</cp:lastPrinted>
  <dcterms:created xsi:type="dcterms:W3CDTF">2021-05-17T10:00:00Z</dcterms:created>
  <dcterms:modified xsi:type="dcterms:W3CDTF">2024-05-03T10:55:00Z</dcterms:modified>
</cp:coreProperties>
</file>