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6"/>
      </w:tblGrid>
      <w:tr w:rsidR="003155FF" w:rsidRPr="00EB50FF" w14:paraId="0D3F171C" w14:textId="77777777" w:rsidTr="00340F4F">
        <w:trPr>
          <w:cantSplit/>
          <w:trHeight w:val="1412"/>
        </w:trPr>
        <w:tc>
          <w:tcPr>
            <w:tcW w:w="9336" w:type="dxa"/>
            <w:tcBorders>
              <w:bottom w:val="nil"/>
            </w:tcBorders>
          </w:tcPr>
          <w:p w14:paraId="4469AD05" w14:textId="77777777" w:rsidR="00EB50FF" w:rsidRPr="00EB50FF" w:rsidRDefault="0036461C" w:rsidP="00EB50FF">
            <w:pPr>
              <w:tabs>
                <w:tab w:val="left" w:pos="6139"/>
              </w:tabs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ОПЫТНОП</w:t>
            </w:r>
            <w:r w:rsidR="00EB50FF" w:rsidRPr="00EB50FF">
              <w:rPr>
                <w:rFonts w:ascii="Times New Roman" w:hAnsi="Times New Roman"/>
                <w:b/>
                <w:bCs/>
                <w:sz w:val="26"/>
                <w:szCs w:val="26"/>
              </w:rPr>
              <w:t>ОЛЬСКАЯ СЕЛЬСКАЯ ДУМА</w:t>
            </w:r>
          </w:p>
          <w:p w14:paraId="251F6CF6" w14:textId="77777777" w:rsidR="00EB50FF" w:rsidRPr="00EB50FF" w:rsidRDefault="00EB50FF" w:rsidP="00EB50FF">
            <w:pPr>
              <w:tabs>
                <w:tab w:val="left" w:pos="6139"/>
              </w:tabs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B50FF">
              <w:rPr>
                <w:rFonts w:ascii="Times New Roman" w:hAnsi="Times New Roman"/>
                <w:b/>
                <w:bCs/>
                <w:sz w:val="26"/>
                <w:szCs w:val="26"/>
              </w:rPr>
              <w:t>ЯРАНСКОГО РАЙОНА КИРОВСКОЙ ОБЛАСТИ</w:t>
            </w:r>
          </w:p>
          <w:p w14:paraId="41A3F288" w14:textId="77777777" w:rsidR="00EB50FF" w:rsidRPr="00EB50FF" w:rsidRDefault="0036461C" w:rsidP="00EB50FF">
            <w:pPr>
              <w:tabs>
                <w:tab w:val="left" w:pos="6139"/>
              </w:tabs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пя</w:t>
            </w:r>
            <w:r w:rsidR="00EB50FF" w:rsidRPr="00EB50FF">
              <w:rPr>
                <w:rFonts w:ascii="Times New Roman" w:hAnsi="Times New Roman"/>
                <w:b/>
                <w:bCs/>
                <w:sz w:val="26"/>
                <w:szCs w:val="26"/>
              </w:rPr>
              <w:t>того созыва</w:t>
            </w:r>
          </w:p>
          <w:p w14:paraId="499C2B17" w14:textId="77777777" w:rsidR="00EB50FF" w:rsidRPr="00EB50FF" w:rsidRDefault="00EB50FF" w:rsidP="00EB50FF">
            <w:pPr>
              <w:tabs>
                <w:tab w:val="left" w:pos="6139"/>
              </w:tabs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72DE97A" w14:textId="77777777" w:rsidR="00EB50FF" w:rsidRPr="00EB50FF" w:rsidRDefault="00EB50FF" w:rsidP="00EB50FF">
            <w:pPr>
              <w:tabs>
                <w:tab w:val="left" w:pos="61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B50F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РЕШЕНИЕ</w:t>
            </w:r>
          </w:p>
          <w:p w14:paraId="076291D0" w14:textId="77777777" w:rsidR="00EB50FF" w:rsidRPr="00EB50FF" w:rsidRDefault="0036461C" w:rsidP="00EB50FF">
            <w:pPr>
              <w:tabs>
                <w:tab w:val="left" w:pos="6139"/>
              </w:tabs>
              <w:spacing w:after="0"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="006E7156">
              <w:rPr>
                <w:rFonts w:ascii="Times New Roman" w:hAnsi="Times New Roman"/>
                <w:sz w:val="26"/>
                <w:szCs w:val="26"/>
              </w:rPr>
              <w:t>.</w:t>
            </w:r>
            <w:r w:rsidR="00EB50FF" w:rsidRPr="00EB50FF">
              <w:rPr>
                <w:rFonts w:ascii="Times New Roman" w:hAnsi="Times New Roman"/>
                <w:sz w:val="26"/>
                <w:szCs w:val="26"/>
              </w:rPr>
              <w:t xml:space="preserve">09.2024     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="00EB50FF" w:rsidRPr="00EB50FF">
              <w:rPr>
                <w:rFonts w:ascii="Times New Roman" w:hAnsi="Times New Roman"/>
                <w:sz w:val="26"/>
                <w:szCs w:val="26"/>
              </w:rPr>
              <w:t xml:space="preserve">          № </w:t>
            </w:r>
            <w:r>
              <w:rPr>
                <w:rFonts w:ascii="Times New Roman" w:hAnsi="Times New Roman"/>
                <w:sz w:val="26"/>
                <w:szCs w:val="26"/>
              </w:rPr>
              <w:t>84</w:t>
            </w:r>
          </w:p>
          <w:p w14:paraId="6B809DA5" w14:textId="77777777" w:rsidR="00EB50FF" w:rsidRPr="00EB50FF" w:rsidRDefault="0036461C" w:rsidP="00EB50FF">
            <w:pPr>
              <w:tabs>
                <w:tab w:val="left" w:pos="61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м. Опытное Поле</w:t>
            </w:r>
          </w:p>
          <w:p w14:paraId="402CAEEA" w14:textId="77777777" w:rsidR="003155FF" w:rsidRPr="00EB50FF" w:rsidRDefault="003155FF" w:rsidP="00EB5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155FF" w:rsidRPr="00EB50FF" w14:paraId="7C2CAD7A" w14:textId="77777777" w:rsidTr="00340F4F">
        <w:trPr>
          <w:cantSplit/>
          <w:trHeight w:val="482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</w:tcPr>
          <w:p w14:paraId="48664751" w14:textId="77777777" w:rsidR="003155FF" w:rsidRPr="00EB50FF" w:rsidRDefault="003155FF" w:rsidP="00EB5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50FF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</w:t>
            </w:r>
          </w:p>
          <w:p w14:paraId="16CAC678" w14:textId="77777777" w:rsidR="003155FF" w:rsidRPr="00EB50FF" w:rsidRDefault="003155FF" w:rsidP="00EB5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55FF" w:rsidRPr="00EB50FF" w14:paraId="257CC024" w14:textId="77777777" w:rsidTr="00340F4F">
        <w:trPr>
          <w:cantSplit/>
          <w:trHeight w:val="393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</w:tcPr>
          <w:p w14:paraId="590810E3" w14:textId="77777777" w:rsidR="003155FF" w:rsidRPr="00EB50FF" w:rsidRDefault="003155FF" w:rsidP="00EB5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50F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Об утверждении </w:t>
            </w:r>
            <w:r w:rsidRPr="00EB50FF">
              <w:rPr>
                <w:rFonts w:ascii="Times New Roman" w:hAnsi="Times New Roman"/>
                <w:b/>
                <w:sz w:val="26"/>
                <w:szCs w:val="26"/>
              </w:rPr>
              <w:t xml:space="preserve">Положения </w:t>
            </w:r>
            <w:r w:rsidR="007C63AB" w:rsidRPr="00EB50F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 муниципальной имущественной казне муниципального образования </w:t>
            </w:r>
            <w:r w:rsidR="0036461C">
              <w:rPr>
                <w:rFonts w:ascii="Times New Roman" w:hAnsi="Times New Roman"/>
                <w:b/>
                <w:bCs/>
                <w:sz w:val="26"/>
                <w:szCs w:val="26"/>
              </w:rPr>
              <w:t>Опытноп</w:t>
            </w:r>
            <w:r w:rsidR="00EB50FF" w:rsidRPr="00EB50FF">
              <w:rPr>
                <w:rFonts w:ascii="Times New Roman" w:hAnsi="Times New Roman"/>
                <w:b/>
                <w:bCs/>
                <w:sz w:val="26"/>
                <w:szCs w:val="26"/>
              </w:rPr>
              <w:t>ольское</w:t>
            </w:r>
            <w:r w:rsidR="00E0253E" w:rsidRPr="00EB50F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сельское поселение Яранского</w:t>
            </w:r>
            <w:r w:rsidR="007C63AB" w:rsidRPr="00EB50F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район</w:t>
            </w:r>
            <w:r w:rsidR="00E0253E" w:rsidRPr="00EB50FF">
              <w:rPr>
                <w:rFonts w:ascii="Times New Roman" w:hAnsi="Times New Roman"/>
                <w:b/>
                <w:bCs/>
                <w:sz w:val="26"/>
                <w:szCs w:val="26"/>
              </w:rPr>
              <w:t>а</w:t>
            </w:r>
            <w:r w:rsidR="007C63AB" w:rsidRPr="00EB50F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Кировской области</w:t>
            </w:r>
          </w:p>
        </w:tc>
      </w:tr>
      <w:tr w:rsidR="003155FF" w:rsidRPr="00EB50FF" w14:paraId="5D062361" w14:textId="77777777" w:rsidTr="00340F4F">
        <w:trPr>
          <w:cantSplit/>
          <w:trHeight w:val="482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</w:tcPr>
          <w:p w14:paraId="3DE3D93B" w14:textId="77777777" w:rsidR="003155FF" w:rsidRPr="00EB50FF" w:rsidRDefault="003155FF" w:rsidP="00EB5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50FF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</w:t>
            </w:r>
          </w:p>
          <w:p w14:paraId="69117017" w14:textId="77777777" w:rsidR="003155FF" w:rsidRPr="00EB50FF" w:rsidRDefault="003155FF" w:rsidP="00EB5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50FF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</w:t>
            </w:r>
          </w:p>
        </w:tc>
      </w:tr>
    </w:tbl>
    <w:p w14:paraId="4F883833" w14:textId="77777777" w:rsidR="003155FF" w:rsidRPr="00EB50FF" w:rsidRDefault="003155FF" w:rsidP="0040271B">
      <w:pPr>
        <w:widowControl w:val="0"/>
        <w:autoSpaceDE w:val="0"/>
        <w:autoSpaceDN w:val="0"/>
        <w:adjustRightInd w:val="0"/>
        <w:spacing w:after="0"/>
        <w:ind w:right="-6" w:firstLine="567"/>
        <w:jc w:val="both"/>
        <w:rPr>
          <w:rFonts w:ascii="Times New Roman" w:hAnsi="Times New Roman"/>
          <w:sz w:val="26"/>
          <w:szCs w:val="26"/>
        </w:rPr>
      </w:pPr>
      <w:r w:rsidRPr="00EB50FF">
        <w:rPr>
          <w:rFonts w:ascii="Times New Roman" w:hAnsi="Times New Roman"/>
          <w:sz w:val="26"/>
          <w:szCs w:val="26"/>
        </w:rPr>
        <w:t>В соответствии с</w:t>
      </w:r>
      <w:r w:rsidR="00EB50FF" w:rsidRPr="00EB50FF">
        <w:rPr>
          <w:rFonts w:ascii="Times New Roman" w:hAnsi="Times New Roman"/>
          <w:sz w:val="26"/>
          <w:szCs w:val="26"/>
        </w:rPr>
        <w:t xml:space="preserve"> Гражданским кодексом Российской Федерации</w:t>
      </w:r>
      <w:r w:rsidR="00EB50FF">
        <w:rPr>
          <w:szCs w:val="24"/>
        </w:rPr>
        <w:t xml:space="preserve">, </w:t>
      </w:r>
      <w:r w:rsidRPr="00EB50FF">
        <w:rPr>
          <w:rFonts w:ascii="Times New Roman" w:hAnsi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Российской Федерации», Уставом </w:t>
      </w:r>
      <w:r w:rsidR="0036461C">
        <w:rPr>
          <w:rFonts w:ascii="Times New Roman" w:hAnsi="Times New Roman"/>
          <w:sz w:val="26"/>
          <w:szCs w:val="26"/>
        </w:rPr>
        <w:t>Опытноп</w:t>
      </w:r>
      <w:r w:rsidR="00EB50FF" w:rsidRPr="00EB50FF">
        <w:rPr>
          <w:rFonts w:ascii="Times New Roman" w:hAnsi="Times New Roman"/>
          <w:sz w:val="26"/>
          <w:szCs w:val="26"/>
        </w:rPr>
        <w:t>ольского</w:t>
      </w:r>
      <w:r w:rsidR="00E0253E" w:rsidRPr="00EB50FF">
        <w:rPr>
          <w:rFonts w:ascii="Times New Roman" w:hAnsi="Times New Roman"/>
          <w:sz w:val="26"/>
          <w:szCs w:val="26"/>
        </w:rPr>
        <w:t xml:space="preserve"> сельского поселения Яранского </w:t>
      </w:r>
      <w:r w:rsidRPr="00EB50FF">
        <w:rPr>
          <w:rFonts w:ascii="Times New Roman" w:hAnsi="Times New Roman"/>
          <w:sz w:val="26"/>
          <w:szCs w:val="26"/>
        </w:rPr>
        <w:t xml:space="preserve">района Кировской области, </w:t>
      </w:r>
      <w:r w:rsidR="0036461C">
        <w:rPr>
          <w:rFonts w:ascii="Times New Roman" w:hAnsi="Times New Roman"/>
          <w:sz w:val="26"/>
          <w:szCs w:val="26"/>
        </w:rPr>
        <w:t>Опытноп</w:t>
      </w:r>
      <w:r w:rsidR="00EB50FF" w:rsidRPr="00EB50FF">
        <w:rPr>
          <w:rFonts w:ascii="Times New Roman" w:hAnsi="Times New Roman"/>
          <w:sz w:val="26"/>
          <w:szCs w:val="26"/>
        </w:rPr>
        <w:t>ольская</w:t>
      </w:r>
      <w:r w:rsidR="00E0253E" w:rsidRPr="00EB50FF">
        <w:rPr>
          <w:rFonts w:ascii="Times New Roman" w:hAnsi="Times New Roman"/>
          <w:sz w:val="26"/>
          <w:szCs w:val="26"/>
        </w:rPr>
        <w:t xml:space="preserve"> сельская</w:t>
      </w:r>
      <w:r w:rsidRPr="00EB50FF">
        <w:rPr>
          <w:rFonts w:ascii="Times New Roman" w:hAnsi="Times New Roman"/>
          <w:sz w:val="26"/>
          <w:szCs w:val="26"/>
        </w:rPr>
        <w:t xml:space="preserve"> Дума РЕШИЛА:</w:t>
      </w:r>
    </w:p>
    <w:p w14:paraId="37E0CEF3" w14:textId="77777777" w:rsidR="003155FF" w:rsidRPr="00EB50FF" w:rsidRDefault="0040271B" w:rsidP="0040271B">
      <w:pPr>
        <w:widowControl w:val="0"/>
        <w:autoSpaceDE w:val="0"/>
        <w:autoSpaceDN w:val="0"/>
        <w:adjustRightInd w:val="0"/>
        <w:spacing w:after="0"/>
        <w:ind w:right="-6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3155FF" w:rsidRPr="00EB50FF">
        <w:rPr>
          <w:rFonts w:ascii="Times New Roman" w:hAnsi="Times New Roman"/>
          <w:sz w:val="26"/>
          <w:szCs w:val="26"/>
        </w:rPr>
        <w:t xml:space="preserve">Утвердить Положение о </w:t>
      </w:r>
      <w:r w:rsidR="007C63AB" w:rsidRPr="00EB50FF">
        <w:rPr>
          <w:rFonts w:ascii="Times New Roman" w:hAnsi="Times New Roman"/>
          <w:sz w:val="26"/>
          <w:szCs w:val="26"/>
        </w:rPr>
        <w:t xml:space="preserve">муниципальной имущественной казне </w:t>
      </w:r>
      <w:r w:rsidR="003155FF" w:rsidRPr="00EB50FF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36461C">
        <w:rPr>
          <w:rFonts w:ascii="Times New Roman" w:hAnsi="Times New Roman"/>
          <w:sz w:val="26"/>
          <w:szCs w:val="26"/>
        </w:rPr>
        <w:t>Опытноп</w:t>
      </w:r>
      <w:r w:rsidR="00EB50FF" w:rsidRPr="00EB50FF">
        <w:rPr>
          <w:rFonts w:ascii="Times New Roman" w:hAnsi="Times New Roman"/>
          <w:sz w:val="26"/>
          <w:szCs w:val="26"/>
        </w:rPr>
        <w:t>ольское</w:t>
      </w:r>
      <w:r w:rsidR="00E0253E" w:rsidRPr="00EB50FF">
        <w:rPr>
          <w:rFonts w:ascii="Times New Roman" w:hAnsi="Times New Roman"/>
          <w:sz w:val="26"/>
          <w:szCs w:val="26"/>
        </w:rPr>
        <w:t xml:space="preserve"> сельское поселение Яранского</w:t>
      </w:r>
      <w:r w:rsidR="003155FF" w:rsidRPr="00EB50FF">
        <w:rPr>
          <w:rFonts w:ascii="Times New Roman" w:hAnsi="Times New Roman"/>
          <w:sz w:val="26"/>
          <w:szCs w:val="26"/>
        </w:rPr>
        <w:t xml:space="preserve"> район</w:t>
      </w:r>
      <w:r w:rsidR="00E0253E" w:rsidRPr="00EB50FF">
        <w:rPr>
          <w:rFonts w:ascii="Times New Roman" w:hAnsi="Times New Roman"/>
          <w:sz w:val="26"/>
          <w:szCs w:val="26"/>
        </w:rPr>
        <w:t>а</w:t>
      </w:r>
      <w:r w:rsidR="003155FF" w:rsidRPr="00EB50FF">
        <w:rPr>
          <w:rFonts w:ascii="Times New Roman" w:hAnsi="Times New Roman"/>
          <w:sz w:val="26"/>
          <w:szCs w:val="26"/>
        </w:rPr>
        <w:t xml:space="preserve"> Кировской области</w:t>
      </w:r>
      <w:r w:rsidR="00D94A98" w:rsidRPr="00EB50FF">
        <w:rPr>
          <w:rFonts w:ascii="Times New Roman" w:hAnsi="Times New Roman"/>
          <w:sz w:val="26"/>
          <w:szCs w:val="26"/>
        </w:rPr>
        <w:t>. Прилагается.</w:t>
      </w:r>
    </w:p>
    <w:p w14:paraId="467012A0" w14:textId="77777777" w:rsidR="00EB50FF" w:rsidRPr="0040271B" w:rsidRDefault="0040271B" w:rsidP="0040271B">
      <w:pPr>
        <w:widowControl w:val="0"/>
        <w:autoSpaceDE w:val="0"/>
        <w:autoSpaceDN w:val="0"/>
        <w:adjustRightInd w:val="0"/>
        <w:spacing w:after="0"/>
        <w:ind w:right="-6" w:firstLine="567"/>
        <w:jc w:val="both"/>
        <w:rPr>
          <w:rFonts w:ascii="Times New Roman" w:hAnsi="Times New Roman"/>
          <w:sz w:val="26"/>
          <w:szCs w:val="26"/>
        </w:rPr>
      </w:pPr>
      <w:r w:rsidRPr="0040271B">
        <w:rPr>
          <w:rFonts w:ascii="Times New Roman" w:hAnsi="Times New Roman"/>
          <w:sz w:val="26"/>
          <w:szCs w:val="26"/>
        </w:rPr>
        <w:t xml:space="preserve">2. </w:t>
      </w:r>
      <w:r w:rsidR="00EB50FF" w:rsidRPr="0040271B">
        <w:rPr>
          <w:rFonts w:ascii="Times New Roman" w:hAnsi="Times New Roman"/>
          <w:sz w:val="26"/>
          <w:szCs w:val="26"/>
        </w:rPr>
        <w:t>Признать утратившим силу решени</w:t>
      </w:r>
      <w:r w:rsidRPr="0040271B">
        <w:rPr>
          <w:rFonts w:ascii="Times New Roman" w:hAnsi="Times New Roman"/>
          <w:sz w:val="26"/>
          <w:szCs w:val="26"/>
        </w:rPr>
        <w:t>е</w:t>
      </w:r>
      <w:r w:rsidR="00EB50FF" w:rsidRPr="0040271B">
        <w:rPr>
          <w:rFonts w:ascii="Times New Roman" w:hAnsi="Times New Roman"/>
          <w:sz w:val="26"/>
          <w:szCs w:val="26"/>
        </w:rPr>
        <w:t xml:space="preserve"> </w:t>
      </w:r>
      <w:r w:rsidR="0036461C" w:rsidRPr="0040271B">
        <w:rPr>
          <w:rFonts w:ascii="Times New Roman" w:hAnsi="Times New Roman"/>
          <w:sz w:val="26"/>
          <w:szCs w:val="26"/>
        </w:rPr>
        <w:t>Опытноп</w:t>
      </w:r>
      <w:r w:rsidR="00EB50FF" w:rsidRPr="0040271B">
        <w:rPr>
          <w:rFonts w:ascii="Times New Roman" w:hAnsi="Times New Roman"/>
          <w:sz w:val="26"/>
          <w:szCs w:val="26"/>
        </w:rPr>
        <w:t xml:space="preserve">ольской сельской Думы от </w:t>
      </w:r>
      <w:r w:rsidRPr="0040271B">
        <w:rPr>
          <w:rFonts w:ascii="Times New Roman" w:hAnsi="Times New Roman"/>
          <w:sz w:val="26"/>
          <w:szCs w:val="26"/>
        </w:rPr>
        <w:t>04</w:t>
      </w:r>
      <w:r w:rsidR="00EB50FF" w:rsidRPr="0040271B">
        <w:rPr>
          <w:rFonts w:ascii="Times New Roman" w:hAnsi="Times New Roman"/>
          <w:sz w:val="26"/>
          <w:szCs w:val="26"/>
        </w:rPr>
        <w:t>.0</w:t>
      </w:r>
      <w:r w:rsidRPr="0040271B">
        <w:rPr>
          <w:rFonts w:ascii="Times New Roman" w:hAnsi="Times New Roman"/>
          <w:sz w:val="26"/>
          <w:szCs w:val="26"/>
        </w:rPr>
        <w:t>5</w:t>
      </w:r>
      <w:r w:rsidR="00EB50FF" w:rsidRPr="0040271B">
        <w:rPr>
          <w:rFonts w:ascii="Times New Roman" w:hAnsi="Times New Roman"/>
          <w:sz w:val="26"/>
          <w:szCs w:val="26"/>
        </w:rPr>
        <w:t>.20</w:t>
      </w:r>
      <w:r w:rsidRPr="0040271B">
        <w:rPr>
          <w:rFonts w:ascii="Times New Roman" w:hAnsi="Times New Roman"/>
          <w:sz w:val="26"/>
          <w:szCs w:val="26"/>
        </w:rPr>
        <w:t>12</w:t>
      </w:r>
      <w:r w:rsidR="00EB50FF" w:rsidRPr="0040271B">
        <w:rPr>
          <w:rFonts w:ascii="Times New Roman" w:hAnsi="Times New Roman"/>
          <w:sz w:val="26"/>
          <w:szCs w:val="26"/>
        </w:rPr>
        <w:t xml:space="preserve"> № </w:t>
      </w:r>
      <w:r w:rsidRPr="0040271B">
        <w:rPr>
          <w:rFonts w:ascii="Times New Roman" w:hAnsi="Times New Roman"/>
          <w:sz w:val="26"/>
          <w:szCs w:val="26"/>
        </w:rPr>
        <w:t>178</w:t>
      </w:r>
      <w:r w:rsidR="00EB50FF" w:rsidRPr="0040271B">
        <w:rPr>
          <w:rFonts w:ascii="Times New Roman" w:hAnsi="Times New Roman"/>
          <w:sz w:val="26"/>
          <w:szCs w:val="26"/>
        </w:rPr>
        <w:t xml:space="preserve"> «Об утверждении Положения о муниципальной имущественной казне муниципального образования </w:t>
      </w:r>
      <w:r w:rsidRPr="0040271B">
        <w:rPr>
          <w:rFonts w:ascii="Times New Roman" w:hAnsi="Times New Roman"/>
          <w:sz w:val="26"/>
          <w:szCs w:val="26"/>
        </w:rPr>
        <w:t>Опытноп</w:t>
      </w:r>
      <w:r w:rsidR="00EB50FF" w:rsidRPr="0040271B">
        <w:rPr>
          <w:rFonts w:ascii="Times New Roman" w:hAnsi="Times New Roman"/>
          <w:sz w:val="26"/>
          <w:szCs w:val="26"/>
        </w:rPr>
        <w:t xml:space="preserve">ольское сельское поселение, порядке управления и распоряжения муниципальным имуществом, составляющим муниципальную имущественную казну муниципального образования </w:t>
      </w:r>
      <w:r w:rsidRPr="0040271B">
        <w:rPr>
          <w:rFonts w:ascii="Times New Roman" w:hAnsi="Times New Roman"/>
          <w:sz w:val="26"/>
          <w:szCs w:val="26"/>
        </w:rPr>
        <w:t>Опытноп</w:t>
      </w:r>
      <w:r w:rsidR="00EB50FF" w:rsidRPr="0040271B">
        <w:rPr>
          <w:rFonts w:ascii="Times New Roman" w:hAnsi="Times New Roman"/>
          <w:sz w:val="26"/>
          <w:szCs w:val="26"/>
        </w:rPr>
        <w:t>ольское сельское поселение».</w:t>
      </w:r>
    </w:p>
    <w:p w14:paraId="54874F80" w14:textId="77777777" w:rsidR="00E0253E" w:rsidRPr="00EB50FF" w:rsidRDefault="00EB50FF" w:rsidP="0040271B">
      <w:pPr>
        <w:widowControl w:val="0"/>
        <w:autoSpaceDE w:val="0"/>
        <w:autoSpaceDN w:val="0"/>
        <w:adjustRightInd w:val="0"/>
        <w:spacing w:after="0"/>
        <w:ind w:right="-6" w:firstLine="567"/>
        <w:jc w:val="both"/>
        <w:rPr>
          <w:rFonts w:ascii="Times New Roman" w:hAnsi="Times New Roman"/>
          <w:sz w:val="26"/>
          <w:szCs w:val="26"/>
        </w:rPr>
      </w:pPr>
      <w:r w:rsidRPr="00EB50FF">
        <w:rPr>
          <w:rFonts w:ascii="Times New Roman" w:hAnsi="Times New Roman"/>
          <w:sz w:val="26"/>
          <w:szCs w:val="26"/>
        </w:rPr>
        <w:t>3</w:t>
      </w:r>
      <w:r w:rsidR="003155FF" w:rsidRPr="00EB50FF">
        <w:rPr>
          <w:rFonts w:ascii="Times New Roman" w:hAnsi="Times New Roman"/>
          <w:sz w:val="26"/>
          <w:szCs w:val="26"/>
        </w:rPr>
        <w:t>. </w:t>
      </w:r>
      <w:r w:rsidR="00E0253E" w:rsidRPr="00EB50FF">
        <w:rPr>
          <w:rFonts w:ascii="Times New Roman" w:hAnsi="Times New Roman"/>
          <w:sz w:val="26"/>
          <w:szCs w:val="26"/>
        </w:rPr>
        <w:t>Опубликовать настоящее решение в Информационном бюллетене орган</w:t>
      </w:r>
      <w:r w:rsidR="0036461C">
        <w:rPr>
          <w:rFonts w:ascii="Times New Roman" w:hAnsi="Times New Roman"/>
          <w:sz w:val="26"/>
          <w:szCs w:val="26"/>
        </w:rPr>
        <w:t>а</w:t>
      </w:r>
      <w:r w:rsidR="00E0253E" w:rsidRPr="00EB50FF">
        <w:rPr>
          <w:rFonts w:ascii="Times New Roman" w:hAnsi="Times New Roman"/>
          <w:sz w:val="26"/>
          <w:szCs w:val="26"/>
        </w:rPr>
        <w:t xml:space="preserve"> местного самоуправления </w:t>
      </w:r>
      <w:r w:rsidR="0036461C">
        <w:rPr>
          <w:rFonts w:ascii="Times New Roman" w:hAnsi="Times New Roman"/>
          <w:sz w:val="26"/>
          <w:szCs w:val="26"/>
        </w:rPr>
        <w:t>муниципального образования Опытноп</w:t>
      </w:r>
      <w:r w:rsidRPr="00EB50FF">
        <w:rPr>
          <w:rFonts w:ascii="Times New Roman" w:hAnsi="Times New Roman"/>
          <w:sz w:val="26"/>
          <w:szCs w:val="26"/>
        </w:rPr>
        <w:t>ольско</w:t>
      </w:r>
      <w:r w:rsidR="0036461C">
        <w:rPr>
          <w:rFonts w:ascii="Times New Roman" w:hAnsi="Times New Roman"/>
          <w:sz w:val="26"/>
          <w:szCs w:val="26"/>
        </w:rPr>
        <w:t>е</w:t>
      </w:r>
      <w:r w:rsidR="00E0253E" w:rsidRPr="00EB50FF">
        <w:rPr>
          <w:rFonts w:ascii="Times New Roman" w:hAnsi="Times New Roman"/>
          <w:sz w:val="26"/>
          <w:szCs w:val="26"/>
        </w:rPr>
        <w:t xml:space="preserve"> сельско</w:t>
      </w:r>
      <w:r w:rsidR="0036461C">
        <w:rPr>
          <w:rFonts w:ascii="Times New Roman" w:hAnsi="Times New Roman"/>
          <w:sz w:val="26"/>
          <w:szCs w:val="26"/>
        </w:rPr>
        <w:t>е</w:t>
      </w:r>
      <w:r w:rsidR="00E0253E" w:rsidRPr="00EB50FF">
        <w:rPr>
          <w:rFonts w:ascii="Times New Roman" w:hAnsi="Times New Roman"/>
          <w:sz w:val="26"/>
          <w:szCs w:val="26"/>
        </w:rPr>
        <w:t xml:space="preserve"> поселени</w:t>
      </w:r>
      <w:r w:rsidR="0036461C">
        <w:rPr>
          <w:rFonts w:ascii="Times New Roman" w:hAnsi="Times New Roman"/>
          <w:sz w:val="26"/>
          <w:szCs w:val="26"/>
        </w:rPr>
        <w:t>е</w:t>
      </w:r>
      <w:r w:rsidR="00E0253E" w:rsidRPr="00EB50FF">
        <w:rPr>
          <w:rFonts w:ascii="Times New Roman" w:hAnsi="Times New Roman"/>
          <w:sz w:val="26"/>
          <w:szCs w:val="26"/>
        </w:rPr>
        <w:t xml:space="preserve">, разместить в сети Интернет на официальном сайте муниципального образования </w:t>
      </w:r>
      <w:r w:rsidR="0036461C">
        <w:rPr>
          <w:rFonts w:ascii="Times New Roman" w:hAnsi="Times New Roman"/>
          <w:sz w:val="26"/>
          <w:szCs w:val="26"/>
        </w:rPr>
        <w:t>Опытноп</w:t>
      </w:r>
      <w:r w:rsidRPr="00EB50FF">
        <w:rPr>
          <w:rFonts w:ascii="Times New Roman" w:hAnsi="Times New Roman"/>
          <w:sz w:val="26"/>
          <w:szCs w:val="26"/>
        </w:rPr>
        <w:t>ольское</w:t>
      </w:r>
      <w:r w:rsidR="00E0253E" w:rsidRPr="00EB50FF">
        <w:rPr>
          <w:rFonts w:ascii="Times New Roman" w:hAnsi="Times New Roman"/>
          <w:sz w:val="26"/>
          <w:szCs w:val="26"/>
        </w:rPr>
        <w:t xml:space="preserve"> сельское поселение</w:t>
      </w:r>
    </w:p>
    <w:p w14:paraId="6601D75C" w14:textId="77777777" w:rsidR="003155FF" w:rsidRPr="00EB50FF" w:rsidRDefault="00EB50FF" w:rsidP="0040271B">
      <w:pPr>
        <w:widowControl w:val="0"/>
        <w:autoSpaceDE w:val="0"/>
        <w:autoSpaceDN w:val="0"/>
        <w:adjustRightInd w:val="0"/>
        <w:spacing w:after="0"/>
        <w:ind w:right="-6" w:firstLine="567"/>
        <w:jc w:val="both"/>
        <w:rPr>
          <w:rFonts w:ascii="Times New Roman" w:hAnsi="Times New Roman"/>
          <w:sz w:val="26"/>
          <w:szCs w:val="26"/>
        </w:rPr>
      </w:pPr>
      <w:r w:rsidRPr="00EB50FF">
        <w:rPr>
          <w:rFonts w:ascii="Times New Roman" w:hAnsi="Times New Roman"/>
          <w:sz w:val="26"/>
          <w:szCs w:val="26"/>
        </w:rPr>
        <w:t>4</w:t>
      </w:r>
      <w:r w:rsidR="003155FF" w:rsidRPr="00EB50FF">
        <w:rPr>
          <w:rFonts w:ascii="Times New Roman" w:hAnsi="Times New Roman"/>
          <w:sz w:val="26"/>
          <w:szCs w:val="26"/>
        </w:rPr>
        <w:t>. Настоящее решение вступает в силу со дня его официального опубликования.</w:t>
      </w:r>
    </w:p>
    <w:p w14:paraId="6FAFD9E8" w14:textId="77777777" w:rsidR="00EB50FF" w:rsidRPr="00EB50FF" w:rsidRDefault="00EB50FF" w:rsidP="0040271B">
      <w:pPr>
        <w:spacing w:after="0"/>
        <w:ind w:firstLine="567"/>
        <w:rPr>
          <w:rFonts w:ascii="Times New Roman" w:hAnsi="Times New Roman"/>
          <w:sz w:val="26"/>
          <w:szCs w:val="26"/>
        </w:rPr>
      </w:pPr>
      <w:r w:rsidRPr="00EB50FF">
        <w:rPr>
          <w:rFonts w:ascii="Times New Roman" w:hAnsi="Times New Roman"/>
          <w:sz w:val="26"/>
          <w:szCs w:val="26"/>
        </w:rPr>
        <w:t>5</w:t>
      </w:r>
      <w:r w:rsidR="003155FF" w:rsidRPr="00EB50FF">
        <w:rPr>
          <w:rFonts w:ascii="Times New Roman" w:hAnsi="Times New Roman"/>
          <w:sz w:val="26"/>
          <w:szCs w:val="26"/>
        </w:rPr>
        <w:t>. Контроль за выполнением настоящего решения возложить на депутатскую комиссию по бюджету, финансам, экономической и инвестиционной политике.</w:t>
      </w:r>
    </w:p>
    <w:p w14:paraId="4847924A" w14:textId="77777777" w:rsidR="00EB50FF" w:rsidRDefault="00EB50FF" w:rsidP="00EB50FF">
      <w:pPr>
        <w:tabs>
          <w:tab w:val="left" w:pos="667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CC40835" w14:textId="77777777" w:rsidR="00EB50FF" w:rsidRDefault="00EB50FF" w:rsidP="00EB50FF">
      <w:pPr>
        <w:tabs>
          <w:tab w:val="left" w:pos="667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77BC59B" w14:textId="77777777" w:rsidR="00EB50FF" w:rsidRDefault="00EB50FF" w:rsidP="00EB50FF">
      <w:pPr>
        <w:tabs>
          <w:tab w:val="left" w:pos="667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5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2"/>
        <w:gridCol w:w="1162"/>
        <w:gridCol w:w="4068"/>
      </w:tblGrid>
      <w:tr w:rsidR="0036461C" w:rsidRPr="0036461C" w14:paraId="6DAF1C6A" w14:textId="77777777" w:rsidTr="0036461C">
        <w:trPr>
          <w:trHeight w:val="369"/>
        </w:trPr>
        <w:tc>
          <w:tcPr>
            <w:tcW w:w="4352" w:type="dxa"/>
          </w:tcPr>
          <w:p w14:paraId="32587199" w14:textId="77777777" w:rsidR="0036461C" w:rsidRPr="0036461C" w:rsidRDefault="0036461C" w:rsidP="0036461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36461C">
              <w:rPr>
                <w:rFonts w:ascii="Times New Roman" w:hAnsi="Times New Roman" w:cs="Mangal"/>
                <w:kern w:val="1"/>
                <w:sz w:val="28"/>
                <w:szCs w:val="28"/>
                <w:lang w:eastAsia="zh-CN" w:bidi="hi-IN"/>
              </w:rPr>
              <w:t>Председатель</w:t>
            </w:r>
          </w:p>
          <w:p w14:paraId="060ACD75" w14:textId="77777777" w:rsidR="0036461C" w:rsidRPr="0036461C" w:rsidRDefault="0036461C" w:rsidP="0036461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36461C">
              <w:rPr>
                <w:rFonts w:ascii="Times New Roman" w:hAnsi="Times New Roman" w:cs="Mangal"/>
                <w:kern w:val="1"/>
                <w:sz w:val="28"/>
                <w:szCs w:val="28"/>
                <w:lang w:eastAsia="zh-CN" w:bidi="hi-IN"/>
              </w:rPr>
              <w:t>Опытнопольской  сельской Думы</w:t>
            </w:r>
          </w:p>
          <w:p w14:paraId="6778B0EE" w14:textId="77777777" w:rsidR="0036461C" w:rsidRPr="0036461C" w:rsidRDefault="0036461C" w:rsidP="0036461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  <w:p w14:paraId="1C2899D7" w14:textId="77777777" w:rsidR="0036461C" w:rsidRPr="0036461C" w:rsidRDefault="0036461C" w:rsidP="0036461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36461C">
              <w:rPr>
                <w:rFonts w:ascii="Times New Roman" w:hAnsi="Times New Roman" w:cs="Mangal"/>
                <w:kern w:val="1"/>
                <w:sz w:val="28"/>
                <w:szCs w:val="28"/>
                <w:lang w:eastAsia="zh-CN" w:bidi="hi-IN"/>
              </w:rPr>
              <w:t xml:space="preserve"> _______________   Т.М. Саутина</w:t>
            </w:r>
          </w:p>
        </w:tc>
        <w:tc>
          <w:tcPr>
            <w:tcW w:w="1160" w:type="dxa"/>
          </w:tcPr>
          <w:p w14:paraId="5CA29EDA" w14:textId="77777777" w:rsidR="0036461C" w:rsidRPr="0036461C" w:rsidRDefault="0036461C" w:rsidP="0036461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4060" w:type="dxa"/>
          </w:tcPr>
          <w:p w14:paraId="65B4F18D" w14:textId="77777777" w:rsidR="0036461C" w:rsidRPr="0036461C" w:rsidRDefault="0036461C" w:rsidP="0036461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36461C">
              <w:rPr>
                <w:rFonts w:ascii="Times New Roman" w:hAnsi="Times New Roman" w:cs="Mangal"/>
                <w:kern w:val="1"/>
                <w:sz w:val="28"/>
                <w:szCs w:val="28"/>
                <w:lang w:eastAsia="zh-CN" w:bidi="hi-IN"/>
              </w:rPr>
              <w:t xml:space="preserve">ВРИП Главы </w:t>
            </w:r>
          </w:p>
          <w:p w14:paraId="69A39EB0" w14:textId="77777777" w:rsidR="0036461C" w:rsidRPr="0036461C" w:rsidRDefault="0036461C" w:rsidP="0036461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36461C">
              <w:rPr>
                <w:rFonts w:ascii="Times New Roman" w:hAnsi="Times New Roman" w:cs="Mangal"/>
                <w:kern w:val="1"/>
                <w:sz w:val="28"/>
                <w:szCs w:val="28"/>
                <w:lang w:eastAsia="zh-CN" w:bidi="hi-IN"/>
              </w:rPr>
              <w:t>Опытнопольского  сельского поселения</w:t>
            </w:r>
          </w:p>
          <w:p w14:paraId="450BB86E" w14:textId="77777777" w:rsidR="0036461C" w:rsidRPr="0036461C" w:rsidRDefault="0036461C" w:rsidP="0036461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36461C">
              <w:rPr>
                <w:rFonts w:ascii="Times New Roman" w:hAnsi="Times New Roman" w:cs="Mangal"/>
                <w:kern w:val="1"/>
                <w:sz w:val="28"/>
                <w:szCs w:val="28"/>
                <w:lang w:eastAsia="zh-CN" w:bidi="hi-IN"/>
              </w:rPr>
              <w:t xml:space="preserve">___________    Е.А.Коробова                       </w:t>
            </w:r>
          </w:p>
        </w:tc>
      </w:tr>
    </w:tbl>
    <w:p w14:paraId="71E20125" w14:textId="77777777" w:rsidR="00EB50FF" w:rsidRPr="00EB50FF" w:rsidRDefault="00EB50FF" w:rsidP="00EB50FF">
      <w:pPr>
        <w:tabs>
          <w:tab w:val="left" w:pos="1365"/>
          <w:tab w:val="left" w:pos="80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52E55A" w14:textId="77777777" w:rsidR="00EB50FF" w:rsidRDefault="00EB50FF" w:rsidP="00EB50FF">
      <w:pPr>
        <w:tabs>
          <w:tab w:val="left" w:pos="1365"/>
          <w:tab w:val="left" w:pos="8055"/>
        </w:tabs>
        <w:rPr>
          <w:rFonts w:ascii="Times New Roman" w:hAnsi="Times New Roman"/>
          <w:sz w:val="28"/>
          <w:szCs w:val="28"/>
        </w:rPr>
      </w:pPr>
    </w:p>
    <w:p w14:paraId="35355961" w14:textId="77777777" w:rsidR="0040271B" w:rsidRDefault="0040271B" w:rsidP="00EB50FF">
      <w:pPr>
        <w:tabs>
          <w:tab w:val="left" w:pos="1365"/>
          <w:tab w:val="left" w:pos="8055"/>
        </w:tabs>
        <w:rPr>
          <w:rFonts w:ascii="Times New Roman" w:hAnsi="Times New Roman"/>
          <w:sz w:val="28"/>
          <w:szCs w:val="28"/>
        </w:rPr>
      </w:pPr>
    </w:p>
    <w:p w14:paraId="5AB2B41B" w14:textId="77777777" w:rsidR="00A71A9E" w:rsidRDefault="00F8354F" w:rsidP="00F8354F">
      <w:pPr>
        <w:widowControl w:val="0"/>
        <w:autoSpaceDE w:val="0"/>
        <w:autoSpaceDN w:val="0"/>
        <w:adjustRightInd w:val="0"/>
        <w:spacing w:after="0" w:line="240" w:lineRule="auto"/>
        <w:ind w:left="6237" w:right="-6"/>
        <w:rPr>
          <w:rFonts w:ascii="Times New Roman" w:hAnsi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УТВЕРЖДЕНО</w:t>
      </w:r>
      <w:r w:rsidR="0001517F" w:rsidRPr="00C67644">
        <w:rPr>
          <w:rFonts w:ascii="TimesNewRomanPSMT" w:hAnsi="TimesNewRomanPSMT" w:cs="TimesNewRomanPSMT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sz w:val="28"/>
          <w:szCs w:val="28"/>
        </w:rPr>
        <w:t xml:space="preserve">                       решением</w:t>
      </w:r>
      <w:r>
        <w:rPr>
          <w:rFonts w:cs="TimesNewRomanPSMT"/>
          <w:sz w:val="28"/>
          <w:szCs w:val="28"/>
        </w:rPr>
        <w:t xml:space="preserve"> </w:t>
      </w:r>
      <w:r w:rsidR="0036461C">
        <w:rPr>
          <w:rFonts w:ascii="Times New Roman" w:hAnsi="Times New Roman"/>
          <w:sz w:val="28"/>
          <w:szCs w:val="28"/>
        </w:rPr>
        <w:t>Опытноп</w:t>
      </w:r>
      <w:r w:rsidR="00EB50FF">
        <w:rPr>
          <w:rFonts w:ascii="Times New Roman" w:hAnsi="Times New Roman"/>
          <w:sz w:val="28"/>
          <w:szCs w:val="28"/>
        </w:rPr>
        <w:t xml:space="preserve">ольской </w:t>
      </w:r>
      <w:r w:rsidR="00E0253E" w:rsidRPr="00E0253E">
        <w:rPr>
          <w:rFonts w:ascii="Times New Roman" w:hAnsi="Times New Roman"/>
          <w:sz w:val="28"/>
          <w:szCs w:val="28"/>
        </w:rPr>
        <w:t>сельской</w:t>
      </w:r>
      <w:r w:rsidR="00E0253E">
        <w:rPr>
          <w:rFonts w:cs="TimesNewRomanPSMT"/>
          <w:sz w:val="28"/>
          <w:szCs w:val="28"/>
        </w:rPr>
        <w:t xml:space="preserve"> </w:t>
      </w:r>
      <w:r w:rsidR="0001517F" w:rsidRPr="00C67644">
        <w:rPr>
          <w:rFonts w:ascii="TimesNewRomanPSMT" w:hAnsi="TimesNewRomanPSMT" w:cs="TimesNewRomanPSMT"/>
          <w:sz w:val="28"/>
          <w:szCs w:val="28"/>
        </w:rPr>
        <w:t>Думы</w:t>
      </w:r>
      <w:r>
        <w:rPr>
          <w:rFonts w:cs="TimesNewRomanPSMT"/>
          <w:sz w:val="28"/>
          <w:szCs w:val="28"/>
        </w:rPr>
        <w:t xml:space="preserve"> </w:t>
      </w:r>
      <w:r w:rsidR="00B5654A">
        <w:rPr>
          <w:rFonts w:ascii="Times New Roman" w:hAnsi="Times New Roman"/>
          <w:sz w:val="28"/>
          <w:szCs w:val="28"/>
        </w:rPr>
        <w:t xml:space="preserve">от </w:t>
      </w:r>
      <w:r w:rsidR="0036461C">
        <w:rPr>
          <w:rFonts w:ascii="Times New Roman" w:hAnsi="Times New Roman"/>
          <w:sz w:val="28"/>
          <w:szCs w:val="28"/>
        </w:rPr>
        <w:t>03</w:t>
      </w:r>
      <w:r w:rsidR="006E7156">
        <w:rPr>
          <w:rFonts w:ascii="Times New Roman" w:hAnsi="Times New Roman"/>
          <w:sz w:val="28"/>
          <w:szCs w:val="28"/>
        </w:rPr>
        <w:t>.</w:t>
      </w:r>
      <w:r w:rsidR="0036461C">
        <w:rPr>
          <w:rFonts w:ascii="Times New Roman" w:hAnsi="Times New Roman"/>
          <w:sz w:val="28"/>
          <w:szCs w:val="28"/>
        </w:rPr>
        <w:t>10</w:t>
      </w:r>
      <w:r w:rsidR="006E7156">
        <w:rPr>
          <w:rFonts w:ascii="Times New Roman" w:hAnsi="Times New Roman"/>
          <w:sz w:val="28"/>
          <w:szCs w:val="28"/>
        </w:rPr>
        <w:t>.2024</w:t>
      </w:r>
    </w:p>
    <w:p w14:paraId="14B44FCB" w14:textId="77777777" w:rsidR="00CB70DB" w:rsidRPr="00CB70DB" w:rsidRDefault="00CB70DB" w:rsidP="00F8354F">
      <w:pPr>
        <w:widowControl w:val="0"/>
        <w:autoSpaceDE w:val="0"/>
        <w:autoSpaceDN w:val="0"/>
        <w:adjustRightInd w:val="0"/>
        <w:spacing w:after="0" w:line="240" w:lineRule="auto"/>
        <w:ind w:left="6237" w:right="-6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 xml:space="preserve">№ </w:t>
      </w:r>
      <w:r w:rsidR="0036461C">
        <w:rPr>
          <w:rFonts w:cs="TimesNewRomanPSMT"/>
          <w:sz w:val="28"/>
          <w:szCs w:val="28"/>
        </w:rPr>
        <w:t>84</w:t>
      </w:r>
    </w:p>
    <w:p w14:paraId="6465EC5F" w14:textId="77777777" w:rsidR="0001517F" w:rsidRPr="00C67644" w:rsidRDefault="0001517F" w:rsidP="00C67644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                              </w:t>
      </w:r>
    </w:p>
    <w:p w14:paraId="3529D93F" w14:textId="77777777" w:rsidR="00A71A9E" w:rsidRDefault="00A71A9E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cs="TimesNewRomanPSMT"/>
          <w:b/>
          <w:bCs/>
          <w:sz w:val="28"/>
          <w:szCs w:val="28"/>
        </w:rPr>
      </w:pPr>
    </w:p>
    <w:p w14:paraId="21800C79" w14:textId="77777777" w:rsidR="0001517F" w:rsidRPr="00E0253E" w:rsidRDefault="0001517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53E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486B357B" w14:textId="77777777" w:rsidR="0001517F" w:rsidRPr="00E0253E" w:rsidRDefault="0001517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53E">
        <w:rPr>
          <w:rFonts w:ascii="Times New Roman" w:hAnsi="Times New Roman"/>
          <w:b/>
          <w:bCs/>
          <w:sz w:val="28"/>
          <w:szCs w:val="28"/>
        </w:rPr>
        <w:t xml:space="preserve">О МУНИЦИПАЛЬНОЙ ИМУЩЕСТВЕННОЙ </w:t>
      </w:r>
    </w:p>
    <w:p w14:paraId="53EF7A03" w14:textId="77777777" w:rsidR="0036461C" w:rsidRDefault="0001517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53E">
        <w:rPr>
          <w:rFonts w:ascii="Times New Roman" w:hAnsi="Times New Roman"/>
          <w:b/>
          <w:bCs/>
          <w:sz w:val="28"/>
          <w:szCs w:val="28"/>
        </w:rPr>
        <w:t>КАЗНЕ МУНИЦИПАЛЬНОГО ОБРАЗОВАНИЯ</w:t>
      </w:r>
    </w:p>
    <w:p w14:paraId="2528A620" w14:textId="77777777" w:rsidR="0036461C" w:rsidRDefault="0036461C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ОПЫТНОП</w:t>
      </w:r>
      <w:r w:rsidR="00EB50FF">
        <w:rPr>
          <w:rFonts w:ascii="Times New Roman" w:hAnsi="Times New Roman"/>
          <w:b/>
          <w:bCs/>
          <w:sz w:val="28"/>
          <w:szCs w:val="28"/>
        </w:rPr>
        <w:t>ОЛЬСКОЕ</w:t>
      </w:r>
      <w:r w:rsidR="00E0253E" w:rsidRPr="00E0253E">
        <w:rPr>
          <w:rFonts w:ascii="Times New Roman" w:hAnsi="Times New Roman"/>
          <w:b/>
          <w:bCs/>
          <w:sz w:val="28"/>
          <w:szCs w:val="28"/>
        </w:rPr>
        <w:t xml:space="preserve"> СЕЛЬСКОЕ ПОСЕЛЕНИЕ</w:t>
      </w:r>
    </w:p>
    <w:p w14:paraId="2379D5B8" w14:textId="77777777" w:rsidR="0001517F" w:rsidRPr="00E0253E" w:rsidRDefault="00E0253E" w:rsidP="0036461C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53E">
        <w:rPr>
          <w:rFonts w:ascii="Times New Roman" w:hAnsi="Times New Roman"/>
          <w:b/>
          <w:bCs/>
          <w:sz w:val="28"/>
          <w:szCs w:val="28"/>
        </w:rPr>
        <w:t>ЯРАНСКОГО</w:t>
      </w:r>
      <w:r w:rsidR="0001517F" w:rsidRPr="00E0253E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 w:rsidRPr="00E0253E">
        <w:rPr>
          <w:rFonts w:ascii="Times New Roman" w:hAnsi="Times New Roman"/>
          <w:b/>
          <w:bCs/>
          <w:sz w:val="28"/>
          <w:szCs w:val="28"/>
        </w:rPr>
        <w:t>А</w:t>
      </w:r>
      <w:r w:rsidR="0001517F" w:rsidRPr="00E0253E">
        <w:rPr>
          <w:rFonts w:ascii="Times New Roman" w:hAnsi="Times New Roman"/>
          <w:b/>
          <w:bCs/>
          <w:sz w:val="28"/>
          <w:szCs w:val="28"/>
        </w:rPr>
        <w:t xml:space="preserve"> КИРОВСКОЙ ОБЛАСТИ</w:t>
      </w:r>
    </w:p>
    <w:p w14:paraId="1408C13F" w14:textId="77777777" w:rsidR="0001517F" w:rsidRPr="00E0253E" w:rsidRDefault="0001517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</w:p>
    <w:p w14:paraId="2EEA59B7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 xml:space="preserve">Муниципальная казна муниципального образования </w:t>
      </w:r>
      <w:r w:rsidR="0036461C">
        <w:rPr>
          <w:rFonts w:ascii="Times New Roman" w:hAnsi="Times New Roman"/>
          <w:sz w:val="28"/>
          <w:szCs w:val="28"/>
        </w:rPr>
        <w:t>Опытноп</w:t>
      </w:r>
      <w:r w:rsidR="00EB50FF">
        <w:rPr>
          <w:rFonts w:ascii="Times New Roman" w:hAnsi="Times New Roman"/>
          <w:sz w:val="28"/>
          <w:szCs w:val="28"/>
        </w:rPr>
        <w:t>ольское</w:t>
      </w:r>
      <w:r w:rsidR="00E94838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E94838">
        <w:rPr>
          <w:rFonts w:ascii="TimesNewRomanPSMT" w:hAnsi="TimesNewRomanPSMT" w:cs="TimesNewRomanPSMT"/>
          <w:sz w:val="28"/>
          <w:szCs w:val="28"/>
        </w:rPr>
        <w:t>Яранского</w:t>
      </w:r>
      <w:r w:rsidRPr="00C67644">
        <w:rPr>
          <w:rFonts w:ascii="TimesNewRomanPSMT" w:hAnsi="TimesNewRomanPSMT" w:cs="TimesNewRomanPSMT"/>
          <w:sz w:val="28"/>
          <w:szCs w:val="28"/>
        </w:rPr>
        <w:t xml:space="preserve"> район</w:t>
      </w:r>
      <w:r w:rsidR="00E94838">
        <w:rPr>
          <w:rFonts w:cs="TimesNewRomanPSMT"/>
          <w:sz w:val="28"/>
          <w:szCs w:val="28"/>
        </w:rPr>
        <w:t>а</w:t>
      </w:r>
      <w:r w:rsidRPr="00C67644">
        <w:rPr>
          <w:rFonts w:ascii="TimesNewRomanPSMT" w:hAnsi="TimesNewRomanPSMT" w:cs="TimesNewRomanPSMT"/>
          <w:sz w:val="28"/>
          <w:szCs w:val="28"/>
        </w:rPr>
        <w:t xml:space="preserve"> Кировской области (далее - муниципальная имущественная казна) представляет собой совокупность муниципального имущества (включая земельные и природные ресурсы), не закрепленного за муниципальными унитарными предприятиями и муниципальными учреждениями соответственно на праве хозяйственного ведения и оперативного управления.</w:t>
      </w:r>
    </w:p>
    <w:p w14:paraId="6F80946C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</w:p>
    <w:p w14:paraId="32CAF65C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1. ОБЩИЕ ПОЛОЖЕНИЯ</w:t>
      </w:r>
    </w:p>
    <w:p w14:paraId="2F59FC78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</w:p>
    <w:p w14:paraId="2A37414A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 xml:space="preserve">1.1. Настоящее Положение разработано в соответствии с Гражданским </w:t>
      </w:r>
      <w:hyperlink r:id="rId5" w:history="1">
        <w:r w:rsidRPr="00C67644">
          <w:rPr>
            <w:rFonts w:ascii="TimesNewRomanPSMT" w:hAnsi="TimesNewRomanPSMT" w:cs="TimesNewRomanPSMT"/>
            <w:color w:val="0000FF"/>
            <w:sz w:val="28"/>
            <w:szCs w:val="28"/>
          </w:rPr>
          <w:t>кодексом</w:t>
        </w:r>
      </w:hyperlink>
      <w:r w:rsidRPr="00C67644">
        <w:rPr>
          <w:rFonts w:ascii="TimesNewRomanPSMT" w:hAnsi="TimesNewRomanPSMT" w:cs="TimesNewRomanPSMT"/>
          <w:sz w:val="28"/>
          <w:szCs w:val="28"/>
        </w:rPr>
        <w:t xml:space="preserve"> Российской Федерации, Федеральным </w:t>
      </w:r>
      <w:hyperlink r:id="rId6" w:history="1">
        <w:r w:rsidRPr="00C67644">
          <w:rPr>
            <w:rFonts w:ascii="TimesNewRomanPSMT" w:hAnsi="TimesNewRomanPSMT" w:cs="TimesNewRomanPSMT"/>
            <w:color w:val="0000FF"/>
            <w:sz w:val="28"/>
            <w:szCs w:val="28"/>
          </w:rPr>
          <w:t>законом</w:t>
        </w:r>
      </w:hyperlink>
      <w:r w:rsidRPr="00C67644">
        <w:rPr>
          <w:rFonts w:ascii="TimesNewRomanPSMT" w:hAnsi="TimesNewRomanPSMT" w:cs="TimesNewRomanPSMT"/>
          <w:sz w:val="28"/>
          <w:szCs w:val="28"/>
        </w:rPr>
        <w:t xml:space="preserve"> от 06.10.2003 </w:t>
      </w:r>
      <w:r w:rsidR="007C63AB">
        <w:rPr>
          <w:rFonts w:ascii="Times New Roman" w:hAnsi="Times New Roman"/>
          <w:sz w:val="28"/>
          <w:szCs w:val="28"/>
        </w:rPr>
        <w:t>№</w:t>
      </w:r>
      <w:r w:rsidRPr="00C67644">
        <w:rPr>
          <w:rFonts w:ascii="TimesNewRomanPSMT" w:hAnsi="TimesNewRomanPSMT" w:cs="TimesNewRomanPSMT"/>
          <w:sz w:val="28"/>
          <w:szCs w:val="28"/>
        </w:rPr>
        <w:t xml:space="preserve"> 131-ФЗ</w:t>
      </w:r>
      <w:r w:rsidR="007C63AB">
        <w:rPr>
          <w:rFonts w:ascii="TimesNewRomanPSMT" w:hAnsi="TimesNewRomanPSMT" w:cs="TimesNewRomanPSMT"/>
          <w:sz w:val="28"/>
          <w:szCs w:val="28"/>
        </w:rPr>
        <w:t xml:space="preserve"> </w:t>
      </w:r>
      <w:r w:rsidR="007C63AB">
        <w:rPr>
          <w:rFonts w:cs="TimesNewRomanPSMT"/>
          <w:sz w:val="28"/>
          <w:szCs w:val="28"/>
        </w:rPr>
        <w:t>«</w:t>
      </w:r>
      <w:r w:rsidRPr="00C67644">
        <w:rPr>
          <w:rFonts w:ascii="TimesNewRomanPSMT" w:hAnsi="TimesNewRomanPSMT" w:cs="TimesNewRomanPSMT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C63AB">
        <w:rPr>
          <w:rFonts w:cs="TimesNewRomanPSMT"/>
          <w:sz w:val="28"/>
          <w:szCs w:val="28"/>
        </w:rPr>
        <w:t>»</w:t>
      </w:r>
      <w:r w:rsidRPr="00C67644">
        <w:rPr>
          <w:rFonts w:ascii="TimesNewRomanPSMT" w:hAnsi="TimesNewRomanPSMT" w:cs="TimesNewRomanPSMT"/>
          <w:sz w:val="28"/>
          <w:szCs w:val="28"/>
        </w:rPr>
        <w:t xml:space="preserve">, </w:t>
      </w:r>
      <w:hyperlink r:id="rId7" w:history="1">
        <w:r w:rsidRPr="00C67644">
          <w:rPr>
            <w:rFonts w:ascii="TimesNewRomanPSMT" w:hAnsi="TimesNewRomanPSMT" w:cs="TimesNewRomanPSMT"/>
            <w:color w:val="0000FF"/>
            <w:sz w:val="28"/>
            <w:szCs w:val="28"/>
          </w:rPr>
          <w:t>Уставом</w:t>
        </w:r>
      </w:hyperlink>
      <w:r w:rsidRPr="00C67644">
        <w:rPr>
          <w:rFonts w:ascii="TimesNewRomanPSMT" w:hAnsi="TimesNewRomanPSMT" w:cs="TimesNewRomanPSMT"/>
          <w:sz w:val="28"/>
          <w:szCs w:val="28"/>
        </w:rPr>
        <w:t xml:space="preserve"> муниципального образования </w:t>
      </w:r>
      <w:r w:rsidR="0036461C">
        <w:rPr>
          <w:rFonts w:ascii="Times New Roman" w:hAnsi="Times New Roman"/>
          <w:sz w:val="28"/>
          <w:szCs w:val="28"/>
        </w:rPr>
        <w:t>Опытноп</w:t>
      </w:r>
      <w:r w:rsidR="00EB50FF">
        <w:rPr>
          <w:rFonts w:ascii="Times New Roman" w:hAnsi="Times New Roman"/>
          <w:sz w:val="28"/>
          <w:szCs w:val="28"/>
        </w:rPr>
        <w:t>ольское</w:t>
      </w:r>
      <w:r w:rsidR="00E94838" w:rsidRPr="00E94838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E94838">
        <w:rPr>
          <w:rFonts w:ascii="Times New Roman" w:hAnsi="Times New Roman"/>
          <w:sz w:val="28"/>
          <w:szCs w:val="28"/>
        </w:rPr>
        <w:t xml:space="preserve"> и определяет цели, задачи, порядок учета, управления</w:t>
      </w:r>
      <w:r w:rsidRPr="00C67644">
        <w:rPr>
          <w:rFonts w:ascii="TimesNewRomanPSMT" w:hAnsi="TimesNewRomanPSMT" w:cs="TimesNewRomanPSMT"/>
          <w:sz w:val="28"/>
          <w:szCs w:val="28"/>
        </w:rPr>
        <w:t xml:space="preserve"> и распоряжения муниципальным имуществом, составляющим муниципальную казну муниципального образования </w:t>
      </w:r>
      <w:r w:rsidR="0036461C">
        <w:rPr>
          <w:rFonts w:cs="TimesNewRomanPSMT"/>
          <w:sz w:val="28"/>
          <w:szCs w:val="28"/>
        </w:rPr>
        <w:t>Опытноп</w:t>
      </w:r>
      <w:r w:rsidR="00EB50FF">
        <w:rPr>
          <w:rFonts w:ascii="TimesNewRomanPSMT" w:hAnsi="TimesNewRomanPSMT" w:cs="TimesNewRomanPSMT"/>
          <w:sz w:val="28"/>
          <w:szCs w:val="28"/>
        </w:rPr>
        <w:t>ольское</w:t>
      </w:r>
      <w:r w:rsidR="00E94838" w:rsidRPr="00E94838">
        <w:rPr>
          <w:rFonts w:ascii="TimesNewRomanPSMT" w:hAnsi="TimesNewRomanPSMT" w:cs="TimesNewRomanPSMT"/>
          <w:sz w:val="28"/>
          <w:szCs w:val="28"/>
        </w:rPr>
        <w:t xml:space="preserve"> сельское поселение </w:t>
      </w:r>
      <w:r w:rsidR="00E94838">
        <w:rPr>
          <w:rFonts w:ascii="TimesNewRomanPSMT" w:hAnsi="TimesNewRomanPSMT" w:cs="TimesNewRomanPSMT"/>
          <w:sz w:val="28"/>
          <w:szCs w:val="28"/>
        </w:rPr>
        <w:t>Яранского</w:t>
      </w:r>
      <w:r w:rsidRPr="00C67644">
        <w:rPr>
          <w:rFonts w:ascii="TimesNewRomanPSMT" w:hAnsi="TimesNewRomanPSMT" w:cs="TimesNewRomanPSMT"/>
          <w:sz w:val="28"/>
          <w:szCs w:val="28"/>
        </w:rPr>
        <w:t xml:space="preserve"> район</w:t>
      </w:r>
      <w:r w:rsidR="00E94838">
        <w:rPr>
          <w:rFonts w:cs="TimesNewRomanPSMT"/>
          <w:sz w:val="28"/>
          <w:szCs w:val="28"/>
        </w:rPr>
        <w:t>а</w:t>
      </w:r>
      <w:r w:rsidRPr="00C67644">
        <w:rPr>
          <w:rFonts w:ascii="TimesNewRomanPSMT" w:hAnsi="TimesNewRomanPSMT" w:cs="TimesNewRomanPSMT"/>
          <w:sz w:val="28"/>
          <w:szCs w:val="28"/>
        </w:rPr>
        <w:t xml:space="preserve"> Кировской области (далее - муниципальная имущественная казна).</w:t>
      </w:r>
    </w:p>
    <w:p w14:paraId="24D0887B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1.2. Настоящее Положение не регулирует порядок управления и распоряжения средствами местного бюджета, земельными и природными ресурсами, входящими в состав муниципальной казны.</w:t>
      </w:r>
    </w:p>
    <w:p w14:paraId="6F108CEE" w14:textId="77777777" w:rsidR="0001517F" w:rsidRPr="00E94838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1.3. Учет, оформление и мероприятия, необходимые для государственной регистрации прав муниципальной собственности на движимое и недвижимое имущество, составляющее муниципальную имущественную казну, получение, экспертиза и хранение документов, содержащих сведения о муниципальном имуществе, и внесение сведений в реестр муниципального имущества (далее - Реестр) в объеме, необходимом дл</w:t>
      </w:r>
      <w:r w:rsidR="00ED37F8" w:rsidRPr="00ED37F8">
        <w:rPr>
          <w:rFonts w:ascii="Times New Roman" w:hAnsi="Times New Roman"/>
          <w:sz w:val="28"/>
          <w:szCs w:val="28"/>
        </w:rPr>
        <w:t>я</w:t>
      </w:r>
      <w:r w:rsidRPr="00C67644">
        <w:rPr>
          <w:rFonts w:ascii="TimesNewRomanPSMT" w:hAnsi="TimesNewRomanPSMT" w:cs="TimesNewRomanPSMT"/>
          <w:sz w:val="28"/>
          <w:szCs w:val="28"/>
        </w:rPr>
        <w:t xml:space="preserve"> осуществления полномочий по управлению и распоряжению муниципальным имуществом осуществляет </w:t>
      </w:r>
      <w:r w:rsidR="00E94838" w:rsidRPr="00E94838">
        <w:rPr>
          <w:rFonts w:ascii="Times New Roman" w:hAnsi="Times New Roman"/>
          <w:sz w:val="28"/>
          <w:szCs w:val="28"/>
        </w:rPr>
        <w:t xml:space="preserve">администрация </w:t>
      </w:r>
      <w:r w:rsidR="0036461C">
        <w:rPr>
          <w:rFonts w:ascii="Times New Roman" w:hAnsi="Times New Roman"/>
          <w:sz w:val="28"/>
          <w:szCs w:val="28"/>
        </w:rPr>
        <w:t>Опытноп</w:t>
      </w:r>
      <w:r w:rsidR="00EB50FF">
        <w:rPr>
          <w:rFonts w:ascii="Times New Roman" w:hAnsi="Times New Roman"/>
          <w:sz w:val="28"/>
          <w:szCs w:val="28"/>
        </w:rPr>
        <w:t>ольского</w:t>
      </w:r>
      <w:r w:rsidR="00E94838" w:rsidRPr="00E9483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94838">
        <w:rPr>
          <w:rFonts w:ascii="Times New Roman" w:hAnsi="Times New Roman"/>
          <w:sz w:val="28"/>
          <w:szCs w:val="28"/>
        </w:rPr>
        <w:t xml:space="preserve"> в порядке, установленном</w:t>
      </w:r>
      <w:r w:rsidRPr="00E94838">
        <w:rPr>
          <w:rFonts w:ascii="TimesNewRomanPSMT" w:hAnsi="TimesNewRomanPSMT" w:cs="TimesNewRomanPSMT"/>
          <w:sz w:val="28"/>
          <w:szCs w:val="28"/>
        </w:rPr>
        <w:t xml:space="preserve"> действующим законодательством, настоящим Положением, иными актами органов местного самоуправления.</w:t>
      </w:r>
    </w:p>
    <w:p w14:paraId="68FB73C7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1.4. Финансирование мероприятий по формированию и содержанию объектов муниципальной казны осуществляется за счет средств местного бюджета и иных не противоречащих действующему законодательству источников.</w:t>
      </w:r>
    </w:p>
    <w:p w14:paraId="11959A19" w14:textId="77777777" w:rsidR="0001517F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cs="TimesNewRomanPSMT"/>
          <w:sz w:val="28"/>
          <w:szCs w:val="28"/>
        </w:rPr>
      </w:pPr>
    </w:p>
    <w:p w14:paraId="33456DC6" w14:textId="77777777" w:rsidR="0040271B" w:rsidRPr="0040271B" w:rsidRDefault="0040271B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cs="TimesNewRomanPSMT"/>
          <w:sz w:val="28"/>
          <w:szCs w:val="28"/>
        </w:rPr>
      </w:pPr>
    </w:p>
    <w:p w14:paraId="099123B8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lastRenderedPageBreak/>
        <w:t>2. ЦЕЛИ И ЗАДАЧИ УПРАВЛЕНИЯ И РАСПОРЯЖЕНИЯ</w:t>
      </w:r>
    </w:p>
    <w:p w14:paraId="2013F4B4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МУНИЦИПАЛЬНОЙ ИМУЩЕСТВЕННОЙ КАЗНОЙ</w:t>
      </w:r>
    </w:p>
    <w:p w14:paraId="389F7356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</w:p>
    <w:p w14:paraId="58186AD4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2.1. Целями управления и распоряжения имуществом, составляющим муниципальную имущественную казну, являются:</w:t>
      </w:r>
    </w:p>
    <w:p w14:paraId="3BC736E2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- укрепление материально-финансовой основы местного самоуправления;</w:t>
      </w:r>
    </w:p>
    <w:p w14:paraId="64915D35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 xml:space="preserve">- приумножение и улучшение муниципальной собственности, используемой для социально-экономического развития </w:t>
      </w:r>
      <w:r w:rsidR="00E94838" w:rsidRPr="00E94838">
        <w:rPr>
          <w:rFonts w:ascii="Times New Roman" w:hAnsi="Times New Roman"/>
          <w:sz w:val="28"/>
          <w:szCs w:val="28"/>
        </w:rPr>
        <w:t>поселения</w:t>
      </w:r>
      <w:r w:rsidRPr="00C67644">
        <w:rPr>
          <w:rFonts w:ascii="TimesNewRomanPSMT" w:hAnsi="TimesNewRomanPSMT" w:cs="TimesNewRomanPSMT"/>
          <w:sz w:val="28"/>
          <w:szCs w:val="28"/>
        </w:rPr>
        <w:t>;</w:t>
      </w:r>
    </w:p>
    <w:p w14:paraId="37B1A3AE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 xml:space="preserve">- увеличение доходов бюджета </w:t>
      </w:r>
      <w:r w:rsidR="00E94838" w:rsidRPr="00E94838">
        <w:rPr>
          <w:rFonts w:ascii="Times New Roman" w:hAnsi="Times New Roman"/>
          <w:sz w:val="28"/>
          <w:szCs w:val="28"/>
        </w:rPr>
        <w:t>поселения</w:t>
      </w:r>
      <w:r w:rsidRPr="00C67644">
        <w:rPr>
          <w:rFonts w:ascii="TimesNewRomanPSMT" w:hAnsi="TimesNewRomanPSMT" w:cs="TimesNewRomanPSMT"/>
          <w:sz w:val="28"/>
          <w:szCs w:val="28"/>
        </w:rPr>
        <w:t>;</w:t>
      </w:r>
    </w:p>
    <w:p w14:paraId="34E1137E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- сохранение и создание новых рабочих мест;</w:t>
      </w:r>
    </w:p>
    <w:p w14:paraId="39B594FA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- привлечение инвестиций и стимулирование предпринимательской активности на территории района;</w:t>
      </w:r>
    </w:p>
    <w:p w14:paraId="06210A40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 xml:space="preserve">- обеспечение </w:t>
      </w:r>
      <w:r w:rsidRPr="00E94838">
        <w:rPr>
          <w:rFonts w:ascii="Times New Roman" w:hAnsi="Times New Roman"/>
          <w:sz w:val="28"/>
          <w:szCs w:val="28"/>
        </w:rPr>
        <w:t xml:space="preserve">обязательств </w:t>
      </w:r>
      <w:r w:rsidR="00E94838" w:rsidRPr="00E94838">
        <w:rPr>
          <w:rFonts w:ascii="Times New Roman" w:hAnsi="Times New Roman"/>
          <w:sz w:val="28"/>
          <w:szCs w:val="28"/>
        </w:rPr>
        <w:t>поселения</w:t>
      </w:r>
      <w:r w:rsidRPr="00E94838">
        <w:rPr>
          <w:rFonts w:ascii="Times New Roman" w:hAnsi="Times New Roman"/>
          <w:sz w:val="28"/>
          <w:szCs w:val="28"/>
        </w:rPr>
        <w:t xml:space="preserve"> по</w:t>
      </w:r>
      <w:r w:rsidRPr="00C67644">
        <w:rPr>
          <w:rFonts w:ascii="TimesNewRomanPSMT" w:hAnsi="TimesNewRomanPSMT" w:cs="TimesNewRomanPSMT"/>
          <w:sz w:val="28"/>
          <w:szCs w:val="28"/>
        </w:rPr>
        <w:t xml:space="preserve"> гражданско-правовым сделкам.</w:t>
      </w:r>
    </w:p>
    <w:p w14:paraId="3C92DB0B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2.2. В указанных целях при управлении и распоряжении имуществом, составляющим муниципальную имущественную казну, решаются задачи:</w:t>
      </w:r>
    </w:p>
    <w:p w14:paraId="68EA0BC3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2.2.1. Пообъектного учета имущества, составляющего муниципальную имущественную казну, и его движения.</w:t>
      </w:r>
    </w:p>
    <w:p w14:paraId="75D21EB7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 xml:space="preserve">2.2.2. Сохранения и приумножения в составе муниципальной имущественной казны имущества, управление и распоряжение которым обеспечивает привлечение в доходы </w:t>
      </w:r>
      <w:r w:rsidR="00E94838" w:rsidRPr="00E94838">
        <w:rPr>
          <w:rFonts w:ascii="Times New Roman" w:hAnsi="Times New Roman"/>
          <w:sz w:val="28"/>
          <w:szCs w:val="28"/>
        </w:rPr>
        <w:t>местного</w:t>
      </w:r>
      <w:r w:rsidRPr="00C67644">
        <w:rPr>
          <w:rFonts w:ascii="TimesNewRomanPSMT" w:hAnsi="TimesNewRomanPSMT" w:cs="TimesNewRomanPSMT"/>
          <w:sz w:val="28"/>
          <w:szCs w:val="28"/>
        </w:rPr>
        <w:t xml:space="preserve"> бюджета средств больших, чем те, которые бюджет получает в виде налоговых и иных поступлений от использования аналогичного имущества, находящегося в собственности юридических и физических лиц, а также сохранения в составе муниципальной имущественной казны имущества, необходимого для обеспечения общественных потребностей населения.</w:t>
      </w:r>
    </w:p>
    <w:p w14:paraId="18F13B62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2.2.3. Выявления и применения наиболее эффективных способов использования муниципального имущества.</w:t>
      </w:r>
    </w:p>
    <w:p w14:paraId="797FDD77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2.2.4. Контроля за сохранностью и использованием муниципального имущества по целевому назначению.</w:t>
      </w:r>
    </w:p>
    <w:p w14:paraId="39600748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2.2.5. Формирования информационной базы данных, содержащей достоверную информацию о составе недвижимого и движимого имущества, его техническом состоянии, стоимостных и иных характеристиках.</w:t>
      </w:r>
    </w:p>
    <w:p w14:paraId="3404221C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</w:p>
    <w:p w14:paraId="1D9D548E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3. СОСТАВ И ИСТОЧНИКИ ОБРАЗОВАНИЯ</w:t>
      </w:r>
    </w:p>
    <w:p w14:paraId="37C190E5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МУНИЦИПАЛЬНОЙ ИМУЩЕСТВЕННОЙ КАЗНЫ</w:t>
      </w:r>
    </w:p>
    <w:p w14:paraId="17E07BB5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</w:p>
    <w:p w14:paraId="19F6926B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 xml:space="preserve">3.1. В состав муниципальной имущественной казны входит недвижимое и движимое имущество, находящееся в муниципальной собственности </w:t>
      </w:r>
      <w:r w:rsidR="00E94838" w:rsidRPr="00E94838">
        <w:rPr>
          <w:rFonts w:ascii="Times New Roman" w:hAnsi="Times New Roman"/>
          <w:sz w:val="28"/>
          <w:szCs w:val="28"/>
        </w:rPr>
        <w:t xml:space="preserve">администрации </w:t>
      </w:r>
      <w:r w:rsidR="0036461C">
        <w:rPr>
          <w:rFonts w:ascii="Times New Roman" w:hAnsi="Times New Roman"/>
          <w:sz w:val="28"/>
          <w:szCs w:val="28"/>
        </w:rPr>
        <w:t>Опытноп</w:t>
      </w:r>
      <w:r w:rsidR="00EB50FF">
        <w:rPr>
          <w:rFonts w:ascii="Times New Roman" w:hAnsi="Times New Roman"/>
          <w:sz w:val="28"/>
          <w:szCs w:val="28"/>
        </w:rPr>
        <w:t>ольского</w:t>
      </w:r>
      <w:r w:rsidR="00E94838">
        <w:rPr>
          <w:rFonts w:ascii="Times New Roman" w:hAnsi="Times New Roman"/>
          <w:sz w:val="28"/>
          <w:szCs w:val="28"/>
        </w:rPr>
        <w:t xml:space="preserve"> сельского</w:t>
      </w:r>
      <w:r w:rsidR="00E94838" w:rsidRPr="00E94838">
        <w:rPr>
          <w:rFonts w:ascii="Times New Roman" w:hAnsi="Times New Roman"/>
          <w:sz w:val="28"/>
          <w:szCs w:val="28"/>
        </w:rPr>
        <w:t xml:space="preserve"> поселение</w:t>
      </w:r>
      <w:r w:rsidRPr="00C67644">
        <w:rPr>
          <w:rFonts w:ascii="TimesNewRomanPSMT" w:hAnsi="TimesNewRomanPSMT" w:cs="TimesNewRomanPSMT"/>
          <w:sz w:val="28"/>
          <w:szCs w:val="28"/>
        </w:rPr>
        <w:t xml:space="preserve"> </w:t>
      </w:r>
      <w:r w:rsidR="00E94838">
        <w:rPr>
          <w:rFonts w:ascii="TimesNewRomanPSMT" w:hAnsi="TimesNewRomanPSMT" w:cs="TimesNewRomanPSMT"/>
          <w:sz w:val="28"/>
          <w:szCs w:val="28"/>
        </w:rPr>
        <w:t>Яранского</w:t>
      </w:r>
      <w:r w:rsidRPr="00C67644">
        <w:rPr>
          <w:rFonts w:ascii="TimesNewRomanPSMT" w:hAnsi="TimesNewRomanPSMT" w:cs="TimesNewRomanPSMT"/>
          <w:sz w:val="28"/>
          <w:szCs w:val="28"/>
        </w:rPr>
        <w:t xml:space="preserve"> район</w:t>
      </w:r>
      <w:r w:rsidR="00E94838">
        <w:rPr>
          <w:rFonts w:cs="TimesNewRomanPSMT"/>
          <w:sz w:val="28"/>
          <w:szCs w:val="28"/>
        </w:rPr>
        <w:t>а</w:t>
      </w:r>
      <w:r w:rsidRPr="00C67644">
        <w:rPr>
          <w:rFonts w:ascii="TimesNewRomanPSMT" w:hAnsi="TimesNewRomanPSMT" w:cs="TimesNewRomanPSMT"/>
          <w:sz w:val="28"/>
          <w:szCs w:val="28"/>
        </w:rPr>
        <w:t xml:space="preserve"> Кировской области (далее - </w:t>
      </w:r>
      <w:r w:rsidR="00E94838" w:rsidRPr="00E94838">
        <w:rPr>
          <w:rFonts w:ascii="Times New Roman" w:hAnsi="Times New Roman"/>
          <w:sz w:val="28"/>
          <w:szCs w:val="28"/>
        </w:rPr>
        <w:t>администрация</w:t>
      </w:r>
      <w:r w:rsidRPr="00C67644">
        <w:rPr>
          <w:rFonts w:ascii="TimesNewRomanPSMT" w:hAnsi="TimesNewRomanPSMT" w:cs="TimesNewRomanPSMT"/>
          <w:sz w:val="28"/>
          <w:szCs w:val="28"/>
        </w:rPr>
        <w:t>), не закрепленное за муниципальными унитарными предприятиями на праве хозяйственного ведения и муниципальными учреждениями на праве оперативного управления, а также земельные и природные ресурсы.</w:t>
      </w:r>
    </w:p>
    <w:p w14:paraId="235BC72C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3.2. Источниками образования муниципальной имущественной казны может быть имущество:</w:t>
      </w:r>
    </w:p>
    <w:p w14:paraId="12F4B496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3.2.1. Вновь созданное или приобретенное непосредственно в муниципальную собственность за счет средств местного бюджета.</w:t>
      </w:r>
    </w:p>
    <w:p w14:paraId="50C08A8D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lastRenderedPageBreak/>
        <w:t>3.2.2. Переданное в порядке, предусмотренном законодательством, из государственной (федеральной и областной) собственности в муниципальную собственность.</w:t>
      </w:r>
    </w:p>
    <w:p w14:paraId="05901593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 xml:space="preserve">3.2.3. Переданное безвозмездно в муниципальную собственность </w:t>
      </w:r>
      <w:r w:rsidR="00E94838">
        <w:rPr>
          <w:rFonts w:ascii="TimesNewRomanPSMT" w:hAnsi="TimesNewRomanPSMT" w:cs="TimesNewRomanPSMT"/>
          <w:sz w:val="28"/>
          <w:szCs w:val="28"/>
        </w:rPr>
        <w:t>администрации</w:t>
      </w:r>
      <w:r w:rsidR="00E94838" w:rsidRPr="00E94838">
        <w:rPr>
          <w:rFonts w:ascii="TimesNewRomanPSMT" w:hAnsi="TimesNewRomanPSMT" w:cs="TimesNewRomanPSMT"/>
          <w:sz w:val="28"/>
          <w:szCs w:val="28"/>
        </w:rPr>
        <w:t xml:space="preserve"> </w:t>
      </w:r>
      <w:r w:rsidR="0036461C">
        <w:rPr>
          <w:rFonts w:cs="TimesNewRomanPSMT"/>
          <w:sz w:val="28"/>
          <w:szCs w:val="28"/>
        </w:rPr>
        <w:t>Опытноп</w:t>
      </w:r>
      <w:r w:rsidR="00EB50FF">
        <w:rPr>
          <w:rFonts w:ascii="TimesNewRomanPSMT" w:hAnsi="TimesNewRomanPSMT" w:cs="TimesNewRomanPSMT"/>
          <w:sz w:val="28"/>
          <w:szCs w:val="28"/>
        </w:rPr>
        <w:t>ольского</w:t>
      </w:r>
      <w:r w:rsidR="00E94838" w:rsidRPr="00E94838">
        <w:rPr>
          <w:rFonts w:ascii="TimesNewRomanPSMT" w:hAnsi="TimesNewRomanPSMT" w:cs="TimesNewRomanPSMT"/>
          <w:sz w:val="28"/>
          <w:szCs w:val="28"/>
        </w:rPr>
        <w:t xml:space="preserve"> сельского поселение Яранского района Кировской области (далее </w:t>
      </w:r>
      <w:r w:rsidR="00E94838">
        <w:rPr>
          <w:rFonts w:ascii="TimesNewRomanPSMT" w:hAnsi="TimesNewRomanPSMT" w:cs="TimesNewRomanPSMT"/>
          <w:sz w:val="28"/>
          <w:szCs w:val="28"/>
        </w:rPr>
        <w:t>–</w:t>
      </w:r>
      <w:r w:rsidR="00E94838" w:rsidRPr="00E94838">
        <w:rPr>
          <w:rFonts w:ascii="TimesNewRomanPSMT" w:hAnsi="TimesNewRomanPSMT" w:cs="TimesNewRomanPSMT"/>
          <w:sz w:val="28"/>
          <w:szCs w:val="28"/>
        </w:rPr>
        <w:t xml:space="preserve"> администрация)</w:t>
      </w:r>
      <w:r w:rsidR="00E94838">
        <w:rPr>
          <w:rFonts w:cs="TimesNewRomanPSMT"/>
          <w:sz w:val="28"/>
          <w:szCs w:val="28"/>
        </w:rPr>
        <w:t xml:space="preserve"> </w:t>
      </w:r>
      <w:r w:rsidRPr="00C67644">
        <w:rPr>
          <w:rFonts w:ascii="TimesNewRomanPSMT" w:hAnsi="TimesNewRomanPSMT" w:cs="TimesNewRomanPSMT"/>
          <w:sz w:val="28"/>
          <w:szCs w:val="28"/>
        </w:rPr>
        <w:t>юридическими и физическими лицами.</w:t>
      </w:r>
    </w:p>
    <w:p w14:paraId="03984D6C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3.2.4. Исключенное из хозяйственного ведения муниципальных унитарных предприятий и изъятое из оперативного управления муниципальных учреждений.</w:t>
      </w:r>
    </w:p>
    <w:p w14:paraId="04DED160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 xml:space="preserve">3.2.5. </w:t>
      </w:r>
      <w:r w:rsidR="00A71A9E" w:rsidRPr="00C67644">
        <w:rPr>
          <w:rFonts w:ascii="TimesNewRomanPSMT" w:hAnsi="TimesNewRomanPSMT" w:cs="TimesNewRomanPSMT"/>
          <w:sz w:val="28"/>
          <w:szCs w:val="28"/>
        </w:rPr>
        <w:t>Отсутствие</w:t>
      </w:r>
      <w:r w:rsidRPr="00C67644">
        <w:rPr>
          <w:rFonts w:ascii="TimesNewRomanPSMT" w:hAnsi="TimesNewRomanPSMT" w:cs="TimesNewRomanPSMT"/>
          <w:sz w:val="28"/>
          <w:szCs w:val="28"/>
        </w:rPr>
        <w:t xml:space="preserve"> собственника имущества, отказ собственника от имущества или утрата собственником прав на имущество по иным основаниям, предусмотренным законодательством Российской Федерации, на которое в случае и в порядке, установленных законом Российской Федерации, приобретено право муниципальной собственности.</w:t>
      </w:r>
    </w:p>
    <w:p w14:paraId="7312F8A2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 xml:space="preserve">3.2.6. </w:t>
      </w:r>
      <w:r w:rsidR="00ED37F8" w:rsidRPr="00ED37F8">
        <w:rPr>
          <w:rFonts w:ascii="Times New Roman" w:hAnsi="Times New Roman"/>
          <w:sz w:val="28"/>
          <w:szCs w:val="28"/>
        </w:rPr>
        <w:t>И</w:t>
      </w:r>
      <w:r w:rsidRPr="00C67644">
        <w:rPr>
          <w:rFonts w:ascii="TimesNewRomanPSMT" w:hAnsi="TimesNewRomanPSMT" w:cs="TimesNewRomanPSMT"/>
          <w:sz w:val="28"/>
          <w:szCs w:val="28"/>
        </w:rPr>
        <w:t>зъят</w:t>
      </w:r>
      <w:r w:rsidR="00ED37F8">
        <w:rPr>
          <w:rFonts w:cs="TimesNewRomanPSMT"/>
          <w:sz w:val="28"/>
          <w:szCs w:val="28"/>
        </w:rPr>
        <w:t>о</w:t>
      </w:r>
      <w:r w:rsidRPr="00C67644">
        <w:rPr>
          <w:rFonts w:ascii="TimesNewRomanPSMT" w:hAnsi="TimesNewRomanPSMT" w:cs="TimesNewRomanPSMT"/>
          <w:sz w:val="28"/>
          <w:szCs w:val="28"/>
        </w:rPr>
        <w:t>е в установленном порядке излишне</w:t>
      </w:r>
      <w:r w:rsidR="00ED37F8">
        <w:rPr>
          <w:rFonts w:cs="TimesNewRomanPSMT"/>
          <w:sz w:val="28"/>
          <w:szCs w:val="28"/>
        </w:rPr>
        <w:t>е</w:t>
      </w:r>
      <w:r w:rsidRPr="00C67644">
        <w:rPr>
          <w:rFonts w:ascii="TimesNewRomanPSMT" w:hAnsi="TimesNewRomanPSMT" w:cs="TimesNewRomanPSMT"/>
          <w:sz w:val="28"/>
          <w:szCs w:val="28"/>
        </w:rPr>
        <w:t>, неиспользуемо</w:t>
      </w:r>
      <w:r w:rsidR="00ED37F8">
        <w:rPr>
          <w:rFonts w:cs="TimesNewRomanPSMT"/>
          <w:sz w:val="28"/>
          <w:szCs w:val="28"/>
        </w:rPr>
        <w:t>е</w:t>
      </w:r>
      <w:r w:rsidRPr="00C67644">
        <w:rPr>
          <w:rFonts w:ascii="TimesNewRomanPSMT" w:hAnsi="TimesNewRomanPSMT" w:cs="TimesNewRomanPSMT"/>
          <w:sz w:val="28"/>
          <w:szCs w:val="28"/>
        </w:rPr>
        <w:t xml:space="preserve"> либо используемо</w:t>
      </w:r>
      <w:r w:rsidR="00ED37F8">
        <w:rPr>
          <w:rFonts w:cs="TimesNewRomanPSMT"/>
          <w:sz w:val="28"/>
          <w:szCs w:val="28"/>
        </w:rPr>
        <w:t>е</w:t>
      </w:r>
      <w:r w:rsidRPr="00C67644">
        <w:rPr>
          <w:rFonts w:ascii="TimesNewRomanPSMT" w:hAnsi="TimesNewRomanPSMT" w:cs="TimesNewRomanPSMT"/>
          <w:sz w:val="28"/>
          <w:szCs w:val="28"/>
        </w:rPr>
        <w:t xml:space="preserve"> не по назначению имуществ</w:t>
      </w:r>
      <w:r w:rsidR="00ED37F8">
        <w:rPr>
          <w:rFonts w:cs="TimesNewRomanPSMT"/>
          <w:sz w:val="28"/>
          <w:szCs w:val="28"/>
        </w:rPr>
        <w:t>о</w:t>
      </w:r>
      <w:r w:rsidRPr="00C67644">
        <w:rPr>
          <w:rFonts w:ascii="TimesNewRomanPSMT" w:hAnsi="TimesNewRomanPSMT" w:cs="TimesNewRomanPSMT"/>
          <w:sz w:val="28"/>
          <w:szCs w:val="28"/>
        </w:rPr>
        <w:t>, закрепленно</w:t>
      </w:r>
      <w:r w:rsidR="00ED37F8">
        <w:rPr>
          <w:rFonts w:cs="TimesNewRomanPSMT"/>
          <w:sz w:val="28"/>
          <w:szCs w:val="28"/>
        </w:rPr>
        <w:t>е</w:t>
      </w:r>
      <w:r w:rsidRPr="00C67644">
        <w:rPr>
          <w:rFonts w:ascii="TimesNewRomanPSMT" w:hAnsi="TimesNewRomanPSMT" w:cs="TimesNewRomanPSMT"/>
          <w:sz w:val="28"/>
          <w:szCs w:val="28"/>
        </w:rPr>
        <w:t xml:space="preserve"> за муниципальными казенными предприятиями и муниципальными учреждениями на праве оперативного управления.</w:t>
      </w:r>
    </w:p>
    <w:p w14:paraId="39D957DD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3.2.7. Поступившее в муниципальную собственность на других законных основаниях.</w:t>
      </w:r>
    </w:p>
    <w:p w14:paraId="620C7A3F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 xml:space="preserve">3.3. Включение в состав муниципальной имущественной казны имущества, образованного за счет источников, указанных в </w:t>
      </w:r>
      <w:hyperlink r:id="rId8" w:history="1">
        <w:r w:rsidRPr="0036461C">
          <w:rPr>
            <w:rFonts w:ascii="TimesNewRomanPSMT" w:hAnsi="TimesNewRomanPSMT" w:cs="TimesNewRomanPSMT"/>
            <w:sz w:val="28"/>
            <w:szCs w:val="28"/>
          </w:rPr>
          <w:t>пункте 3.2</w:t>
        </w:r>
      </w:hyperlink>
      <w:r w:rsidRPr="00C67644">
        <w:rPr>
          <w:rFonts w:ascii="TimesNewRomanPSMT" w:hAnsi="TimesNewRomanPSMT" w:cs="TimesNewRomanPSMT"/>
          <w:sz w:val="28"/>
          <w:szCs w:val="28"/>
        </w:rPr>
        <w:t xml:space="preserve"> настоящего Положения, осуществляется на основании решений </w:t>
      </w:r>
      <w:r w:rsidR="0036461C">
        <w:rPr>
          <w:rFonts w:ascii="Times New Roman" w:hAnsi="Times New Roman"/>
          <w:sz w:val="28"/>
          <w:szCs w:val="28"/>
        </w:rPr>
        <w:t>Опытноп</w:t>
      </w:r>
      <w:r w:rsidR="00EB50FF">
        <w:rPr>
          <w:rFonts w:ascii="Times New Roman" w:hAnsi="Times New Roman"/>
          <w:sz w:val="28"/>
          <w:szCs w:val="28"/>
        </w:rPr>
        <w:t>ольской</w:t>
      </w:r>
      <w:r w:rsidR="00E94838" w:rsidRPr="00E94838">
        <w:rPr>
          <w:rFonts w:ascii="Times New Roman" w:hAnsi="Times New Roman"/>
          <w:sz w:val="28"/>
          <w:szCs w:val="28"/>
        </w:rPr>
        <w:t xml:space="preserve"> сельской</w:t>
      </w:r>
      <w:r w:rsidRPr="00E94838">
        <w:rPr>
          <w:rFonts w:ascii="Times New Roman" w:hAnsi="Times New Roman"/>
          <w:sz w:val="28"/>
          <w:szCs w:val="28"/>
        </w:rPr>
        <w:t xml:space="preserve"> Думы, постановлений администрации </w:t>
      </w:r>
      <w:r w:rsidR="0036461C">
        <w:rPr>
          <w:rFonts w:ascii="Times New Roman" w:hAnsi="Times New Roman"/>
          <w:sz w:val="28"/>
          <w:szCs w:val="28"/>
        </w:rPr>
        <w:t>Опытноп</w:t>
      </w:r>
      <w:r w:rsidR="00EB50FF">
        <w:rPr>
          <w:rFonts w:ascii="Times New Roman" w:hAnsi="Times New Roman"/>
          <w:sz w:val="28"/>
          <w:szCs w:val="28"/>
        </w:rPr>
        <w:t>ольского</w:t>
      </w:r>
      <w:r w:rsidR="00E9483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67644">
        <w:rPr>
          <w:rFonts w:ascii="TimesNewRomanPSMT" w:hAnsi="TimesNewRomanPSMT" w:cs="TimesNewRomanPSMT"/>
          <w:sz w:val="28"/>
          <w:szCs w:val="28"/>
        </w:rPr>
        <w:t>, устанавливающих источник и порядок образования имущества, а также способы его дальнейшего использования, объем и порядок выделения средств на его содержание и эксплуатацию.</w:t>
      </w:r>
    </w:p>
    <w:p w14:paraId="13BAAF3C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Объекты муниципальной казны могут приниматься к первоначальному учету по первоначальной стоимости (балансовой). При невозможности определения первоначальной стоимости проводится оценка стоимости объекта.</w:t>
      </w:r>
    </w:p>
    <w:p w14:paraId="7BE15D4C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</w:p>
    <w:p w14:paraId="0FC517E9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4. ПОРЯДОК УЧЕТА ИМУЩЕСТВА, СОСТАВЛЯЮЩЕГО</w:t>
      </w:r>
    </w:p>
    <w:p w14:paraId="1732FD52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МУНИЦИПАЛЬНУЮ ИМУЩЕСТВЕННУЮ КАЗНУ</w:t>
      </w:r>
    </w:p>
    <w:p w14:paraId="1A2CE4B2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</w:p>
    <w:p w14:paraId="474E3317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 xml:space="preserve">4.1. Имущество, составляющее муниципальную имущественную казну, принадлежит на праве собственности непосредственно муниципальному образованию </w:t>
      </w:r>
      <w:r w:rsidR="0036461C">
        <w:rPr>
          <w:rFonts w:ascii="Times New Roman" w:hAnsi="Times New Roman"/>
          <w:sz w:val="28"/>
          <w:szCs w:val="28"/>
        </w:rPr>
        <w:t>Опытноп</w:t>
      </w:r>
      <w:r w:rsidR="00EB50FF">
        <w:rPr>
          <w:rFonts w:ascii="Times New Roman" w:hAnsi="Times New Roman"/>
          <w:sz w:val="28"/>
          <w:szCs w:val="28"/>
        </w:rPr>
        <w:t>ольское</w:t>
      </w:r>
      <w:r w:rsidR="00E94838" w:rsidRPr="00E94838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C67644">
        <w:rPr>
          <w:rFonts w:ascii="TimesNewRomanPSMT" w:hAnsi="TimesNewRomanPSMT" w:cs="TimesNewRomanPSMT"/>
          <w:sz w:val="28"/>
          <w:szCs w:val="28"/>
        </w:rPr>
        <w:t xml:space="preserve"> и не подлежит отражению в бухгалтерской отчетности органов местного самоуправления </w:t>
      </w:r>
      <w:r w:rsidR="00E94838" w:rsidRPr="00E94838">
        <w:rPr>
          <w:rFonts w:ascii="Times New Roman" w:hAnsi="Times New Roman"/>
          <w:sz w:val="28"/>
          <w:szCs w:val="28"/>
        </w:rPr>
        <w:t>поселения</w:t>
      </w:r>
      <w:r w:rsidRPr="00E94838">
        <w:rPr>
          <w:rFonts w:ascii="Times New Roman" w:hAnsi="Times New Roman"/>
          <w:sz w:val="28"/>
          <w:szCs w:val="28"/>
        </w:rPr>
        <w:t xml:space="preserve"> </w:t>
      </w:r>
      <w:r w:rsidRPr="00C67644">
        <w:rPr>
          <w:rFonts w:ascii="TimesNewRomanPSMT" w:hAnsi="TimesNewRomanPSMT" w:cs="TimesNewRomanPSMT"/>
          <w:sz w:val="28"/>
          <w:szCs w:val="28"/>
        </w:rPr>
        <w:t>и других организаций в качестве основных или оборотных средств.</w:t>
      </w:r>
    </w:p>
    <w:p w14:paraId="1E0ADC90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4.2. Учет имущества, составляющего муниципальную имущественную казну, и учет его движения осуществляются путем занесения</w:t>
      </w:r>
      <w:r w:rsidR="00E94838">
        <w:rPr>
          <w:rFonts w:ascii="Times New Roman" w:hAnsi="Times New Roman"/>
          <w:sz w:val="28"/>
          <w:szCs w:val="28"/>
        </w:rPr>
        <w:t xml:space="preserve"> администрации поселения</w:t>
      </w:r>
      <w:r w:rsidR="00ED37F8" w:rsidRPr="00C67644">
        <w:rPr>
          <w:rFonts w:ascii="TimesNewRomanPSMT" w:hAnsi="TimesNewRomanPSMT" w:cs="TimesNewRomanPSMT"/>
          <w:sz w:val="28"/>
          <w:szCs w:val="28"/>
        </w:rPr>
        <w:t xml:space="preserve"> </w:t>
      </w:r>
      <w:r w:rsidRPr="00C67644">
        <w:rPr>
          <w:rFonts w:ascii="TimesNewRomanPSMT" w:hAnsi="TimesNewRomanPSMT" w:cs="TimesNewRomanPSMT"/>
          <w:sz w:val="28"/>
          <w:szCs w:val="28"/>
        </w:rPr>
        <w:t xml:space="preserve">соответствующих сведений в специальный раздел Реестра муниципальной собственности. Данный раздел содержит сведения о составе, способе приобретения, стоимости, основаниях и сроке постановки на учет, износе имущества, составляющего муниципальную имущественную казну, по необходимости - другие сведения, соответствующие требованиям законодательства о бухгалтерском учете при отражении отдельных видов </w:t>
      </w:r>
      <w:r w:rsidRPr="00C67644">
        <w:rPr>
          <w:rFonts w:ascii="TimesNewRomanPSMT" w:hAnsi="TimesNewRomanPSMT" w:cs="TimesNewRomanPSMT"/>
          <w:sz w:val="28"/>
          <w:szCs w:val="28"/>
        </w:rPr>
        <w:lastRenderedPageBreak/>
        <w:t>имущества в бухгалтерской отчетности организаций, а также сведения о решениях по передаче имущества в пользование, других актах распоряжения имуществом, в том числе влекущих исключение имущества из состава муниципальной имущественной казны и его возврат в казну.</w:t>
      </w:r>
    </w:p>
    <w:p w14:paraId="21BC46AC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4.3. Объектами учета в специальном Реестре муниципальной собственности, содержащем сведения об имуществе, составляющем муниципальную имущественную казну, могут быть индивидуально определенные движимые и недвижимые вещи, включая ценные бумаги, предприятия как имущественные комплексы.</w:t>
      </w:r>
    </w:p>
    <w:p w14:paraId="4EEFFD77" w14:textId="77777777" w:rsidR="0001517F" w:rsidRPr="000B1842" w:rsidRDefault="0001517F" w:rsidP="000B1842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rPr>
          <w:rFonts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4.4. Сведения о муниципальном имуществе, изымаемом из муниципальной имущественной казны и закрепляемом за муниципальными организациями на праве хозяйственного ведения и оперативного управления, заносятся в соответствующи</w:t>
      </w:r>
      <w:r w:rsidR="000B1842">
        <w:rPr>
          <w:rFonts w:ascii="TimesNewRomanPSMT" w:hAnsi="TimesNewRomanPSMT" w:cs="TimesNewRomanPSMT"/>
          <w:sz w:val="28"/>
          <w:szCs w:val="28"/>
        </w:rPr>
        <w:t xml:space="preserve">е разделы Реестра муниципальной </w:t>
      </w:r>
      <w:r w:rsidRPr="00C67644">
        <w:rPr>
          <w:rFonts w:ascii="TimesNewRomanPSMT" w:hAnsi="TimesNewRomanPSMT" w:cs="TimesNewRomanPSMT"/>
          <w:sz w:val="28"/>
          <w:szCs w:val="28"/>
        </w:rPr>
        <w:t xml:space="preserve">собственности в порядке, определяемом </w:t>
      </w:r>
      <w:r w:rsidR="000B1842" w:rsidRPr="000B1842">
        <w:rPr>
          <w:rFonts w:ascii="Times New Roman" w:hAnsi="Times New Roman"/>
          <w:sz w:val="28"/>
          <w:szCs w:val="28"/>
        </w:rPr>
        <w:t>Порядком</w:t>
      </w:r>
      <w:r w:rsidRPr="00C67644">
        <w:rPr>
          <w:rFonts w:ascii="TimesNewRomanPSMT" w:hAnsi="TimesNewRomanPSMT" w:cs="TimesNewRomanPSMT"/>
          <w:sz w:val="28"/>
          <w:szCs w:val="28"/>
        </w:rPr>
        <w:t xml:space="preserve"> </w:t>
      </w:r>
      <w:r w:rsidR="000B1842" w:rsidRPr="000B1842">
        <w:rPr>
          <w:rFonts w:ascii="TimesNewRomanPSMT" w:hAnsi="TimesNewRomanPSMT" w:cs="TimesNewRomanPSMT"/>
          <w:sz w:val="28"/>
          <w:szCs w:val="28"/>
        </w:rPr>
        <w:t>учета и ведения реестра</w:t>
      </w:r>
      <w:r w:rsidR="000B1842">
        <w:rPr>
          <w:rFonts w:cs="TimesNewRomanPSMT"/>
          <w:sz w:val="28"/>
          <w:szCs w:val="28"/>
        </w:rPr>
        <w:t xml:space="preserve"> </w:t>
      </w:r>
      <w:r w:rsidR="000B1842" w:rsidRPr="000B1842">
        <w:rPr>
          <w:rFonts w:ascii="TimesNewRomanPSMT" w:hAnsi="TimesNewRomanPSMT" w:cs="TimesNewRomanPSMT"/>
          <w:sz w:val="28"/>
          <w:szCs w:val="28"/>
        </w:rPr>
        <w:t>муниципального имуществ</w:t>
      </w:r>
      <w:r w:rsidR="000B1842">
        <w:rPr>
          <w:rFonts w:ascii="TimesNewRomanPSMT" w:hAnsi="TimesNewRomanPSMT" w:cs="TimesNewRomanPSMT"/>
          <w:sz w:val="28"/>
          <w:szCs w:val="28"/>
        </w:rPr>
        <w:t xml:space="preserve">а </w:t>
      </w:r>
      <w:r w:rsidR="000B1842">
        <w:rPr>
          <w:rFonts w:cs="TimesNewRomanPSMT"/>
          <w:sz w:val="28"/>
          <w:szCs w:val="28"/>
        </w:rPr>
        <w:t>.</w:t>
      </w:r>
      <w:r w:rsidR="000B1842" w:rsidRPr="000B1842">
        <w:rPr>
          <w:rFonts w:ascii="TimesNewRomanPSMT" w:hAnsi="TimesNewRomanPSMT" w:cs="TimesNewRomanPSMT"/>
          <w:sz w:val="28"/>
          <w:szCs w:val="28"/>
        </w:rPr>
        <w:t xml:space="preserve"> </w:t>
      </w:r>
    </w:p>
    <w:p w14:paraId="67DB94EC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4.5. Имущество, составляющее муниципальную имущественную казну, при его учете, а также при передаче его в пользование, доверительное управление, аренду, залог, безвозмездное пользование, хозяйственное ведение, оперативное управление подлежит отражению в бухгалтерской отчетности организаций только в случаях, прямо предусмотренных действующим законодательством.</w:t>
      </w:r>
    </w:p>
    <w:p w14:paraId="6DED01A4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4.6. Оценка имущества, составляющего муниципальную имущественную казну, осуществляется по правилам, установленным законами и иными правовыми актами для оценки имущества, принадлежащего на праве собственности юридическим лицам.</w:t>
      </w:r>
    </w:p>
    <w:p w14:paraId="3864DD99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4.7. Исключение сведений из специального раздела Реестра муниципальной собственности, учитывающего объекты муниципальной имущественной казны, при закреплении имущества на правах хозяйственного ведения или оперативного управления за муниципальными организациями с последующим отражением имущества в бухгалтерской отчетности указанных организаций и соответствующих разделах Реестра муниципальной собственности, а также включение имущества в состав муниципальной имущественной казны при его правомерном исключении из хозяйственного ведения и изъятии из оперативного управления муниципальных организаций осуществляются на основании постановлений администрации района, принимаемых в порядке, предусмотренном действующим законодательством и правовыми актами органов местного самоуправления.</w:t>
      </w:r>
    </w:p>
    <w:p w14:paraId="10961B83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4.8. Расходы по учету, движению и оценке имущества казны осуществляются муниципальным образованием.</w:t>
      </w:r>
    </w:p>
    <w:p w14:paraId="69AA3DC4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</w:p>
    <w:p w14:paraId="4310657D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5. УПРАВЛЕНИЕ И РАСПОРЯЖЕНИЕ ИМУЩЕСТВОМ,</w:t>
      </w:r>
    </w:p>
    <w:p w14:paraId="67124BB8" w14:textId="77777777"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СОСТАВЛЯЮЩИМ МУНИЦИПАЛЬНУЮ ИМУЩЕСТВЕННУЮ КАЗНУ</w:t>
      </w:r>
    </w:p>
    <w:p w14:paraId="43EFAD7B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</w:p>
    <w:p w14:paraId="5CDF2724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100" w:lineRule="atLeast"/>
        <w:ind w:right="-6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 xml:space="preserve">5.1. Муниципальное имущество казны в соответствии с действующим законодательством, нормативными актами администрации </w:t>
      </w:r>
      <w:r w:rsidR="000B1842" w:rsidRPr="000B1842">
        <w:rPr>
          <w:rFonts w:ascii="Times New Roman" w:hAnsi="Times New Roman"/>
          <w:sz w:val="28"/>
          <w:szCs w:val="28"/>
        </w:rPr>
        <w:t>поселения</w:t>
      </w:r>
      <w:r w:rsidR="000B1842">
        <w:rPr>
          <w:rFonts w:cs="TimesNewRomanPSMT"/>
          <w:sz w:val="28"/>
          <w:szCs w:val="28"/>
        </w:rPr>
        <w:t xml:space="preserve"> </w:t>
      </w:r>
      <w:r w:rsidRPr="00C67644">
        <w:rPr>
          <w:rFonts w:ascii="TimesNewRomanPSMT" w:hAnsi="TimesNewRomanPSMT" w:cs="TimesNewRomanPSMT"/>
          <w:sz w:val="28"/>
          <w:szCs w:val="28"/>
        </w:rPr>
        <w:t>может быть передано:</w:t>
      </w:r>
    </w:p>
    <w:p w14:paraId="77ED79A6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100" w:lineRule="atLeast"/>
        <w:ind w:right="-6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на праве хозяйственного ведения муниципальным унитарным предприятиям;</w:t>
      </w:r>
    </w:p>
    <w:p w14:paraId="6C60D2E2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100" w:lineRule="atLeast"/>
        <w:ind w:right="-6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на праве оперативного управления муниципальным учреждениям, казенным предприятиям;</w:t>
      </w:r>
    </w:p>
    <w:p w14:paraId="5987126C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100" w:lineRule="atLeast"/>
        <w:ind w:right="-6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lastRenderedPageBreak/>
        <w:t>во временное владение и пользование или во временное пользование юридическим или физическим лицам по договорам аренды, в концессию;</w:t>
      </w:r>
    </w:p>
    <w:p w14:paraId="2DDAAFD9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100" w:lineRule="atLeast"/>
        <w:ind w:right="-6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 xml:space="preserve">в безвозмездное временное пользование </w:t>
      </w:r>
      <w:r w:rsidR="00ED37F8" w:rsidRPr="00C67644">
        <w:rPr>
          <w:rFonts w:ascii="TimesNewRomanPSMT" w:hAnsi="TimesNewRomanPSMT" w:cs="TimesNewRomanPSMT"/>
          <w:sz w:val="28"/>
          <w:szCs w:val="28"/>
        </w:rPr>
        <w:t xml:space="preserve">муниципальным унитарным предприятиям и </w:t>
      </w:r>
      <w:r w:rsidR="00ED37F8">
        <w:rPr>
          <w:rFonts w:ascii="TimesNewRomanPSMT" w:hAnsi="TimesNewRomanPSMT" w:cs="TimesNewRomanPSMT"/>
          <w:sz w:val="28"/>
          <w:szCs w:val="28"/>
        </w:rPr>
        <w:t>муниципальным</w:t>
      </w:r>
      <w:r w:rsidR="00ED37F8" w:rsidRPr="00C67644">
        <w:rPr>
          <w:rFonts w:ascii="TimesNewRomanPSMT" w:hAnsi="TimesNewRomanPSMT" w:cs="TimesNewRomanPSMT"/>
          <w:sz w:val="28"/>
          <w:szCs w:val="28"/>
        </w:rPr>
        <w:t xml:space="preserve"> учреждениям </w:t>
      </w:r>
      <w:r w:rsidRPr="00C67644">
        <w:rPr>
          <w:rFonts w:ascii="TimesNewRomanPSMT" w:hAnsi="TimesNewRomanPSMT" w:cs="TimesNewRomanPSMT"/>
          <w:sz w:val="28"/>
          <w:szCs w:val="28"/>
        </w:rPr>
        <w:t>по договорам безвозмездного пользования имуществом;</w:t>
      </w:r>
    </w:p>
    <w:p w14:paraId="3998DFEA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100" w:lineRule="atLeast"/>
        <w:ind w:right="-6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в доверительное управление для осуществления управления им в интересах муниципального образования коммерческим организациям по договору доверительного управления имуществом, договорам управления;</w:t>
      </w:r>
    </w:p>
    <w:p w14:paraId="38D2E3CF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100" w:lineRule="atLeast"/>
        <w:ind w:right="-6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в залог,</w:t>
      </w:r>
    </w:p>
    <w:p w14:paraId="0D7A40D6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100" w:lineRule="atLeast"/>
        <w:ind w:right="-6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а также использовано иным способом, не противоречащим действующему законодательству.</w:t>
      </w:r>
    </w:p>
    <w:p w14:paraId="261613E8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100" w:lineRule="atLeast"/>
        <w:ind w:right="-6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 xml:space="preserve">5.2. Доходы от использования имущества муниципальной казны в полном объеме поступают в бюджет </w:t>
      </w:r>
      <w:r w:rsidR="000B1842" w:rsidRPr="000B1842">
        <w:rPr>
          <w:rFonts w:ascii="Times New Roman" w:hAnsi="Times New Roman"/>
          <w:sz w:val="28"/>
          <w:szCs w:val="28"/>
        </w:rPr>
        <w:t>поселения</w:t>
      </w:r>
      <w:r w:rsidRPr="000B1842">
        <w:rPr>
          <w:rFonts w:ascii="Times New Roman" w:hAnsi="Times New Roman"/>
          <w:sz w:val="28"/>
          <w:szCs w:val="28"/>
        </w:rPr>
        <w:t>.</w:t>
      </w:r>
    </w:p>
    <w:p w14:paraId="38066DAB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100" w:lineRule="atLeast"/>
        <w:ind w:right="-6" w:firstLine="540"/>
        <w:jc w:val="both"/>
        <w:rPr>
          <w:rFonts w:ascii="Times-Roman" w:hAnsi="Times-Roman" w:cs="Times-Roman"/>
          <w:sz w:val="28"/>
          <w:szCs w:val="28"/>
        </w:rPr>
      </w:pPr>
    </w:p>
    <w:p w14:paraId="69AA1069" w14:textId="77777777" w:rsidR="0001517F" w:rsidRPr="002A53F4" w:rsidRDefault="0001517F" w:rsidP="00EB50FF">
      <w:pPr>
        <w:widowControl w:val="0"/>
        <w:autoSpaceDE w:val="0"/>
        <w:autoSpaceDN w:val="0"/>
        <w:adjustRightInd w:val="0"/>
        <w:spacing w:after="0" w:line="100" w:lineRule="atLeast"/>
        <w:ind w:right="-6"/>
        <w:jc w:val="center"/>
        <w:rPr>
          <w:rFonts w:ascii="Times New Roman" w:hAnsi="Times New Roman"/>
          <w:sz w:val="28"/>
          <w:szCs w:val="28"/>
        </w:rPr>
      </w:pPr>
      <w:r w:rsidRPr="002A53F4">
        <w:rPr>
          <w:rFonts w:ascii="Times New Roman" w:hAnsi="Times New Roman"/>
          <w:sz w:val="28"/>
          <w:szCs w:val="28"/>
        </w:rPr>
        <w:t xml:space="preserve">6. </w:t>
      </w:r>
      <w:r w:rsidR="002A53F4" w:rsidRPr="002A53F4">
        <w:rPr>
          <w:rFonts w:ascii="Times New Roman" w:hAnsi="Times New Roman"/>
          <w:sz w:val="28"/>
          <w:szCs w:val="28"/>
        </w:rPr>
        <w:t xml:space="preserve">ИСКЛЮЧЕНИЕ ОБЪЕКТОВ ИЗ МУНИЦИПАЛЬНОЙ КАЗНЫ </w:t>
      </w:r>
    </w:p>
    <w:p w14:paraId="3C447D70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100" w:lineRule="atLeast"/>
        <w:ind w:right="-6" w:firstLine="540"/>
        <w:jc w:val="both"/>
        <w:rPr>
          <w:rFonts w:ascii="Times-Roman" w:hAnsi="Times-Roman" w:cs="Times-Roman"/>
          <w:sz w:val="28"/>
          <w:szCs w:val="28"/>
        </w:rPr>
      </w:pPr>
    </w:p>
    <w:p w14:paraId="2A8CFDBE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100" w:lineRule="atLeast"/>
        <w:ind w:right="-6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6.1. Объекты могут быть исключены из муниципальной казны в следующих случаях:</w:t>
      </w:r>
    </w:p>
    <w:p w14:paraId="7DEF2382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100" w:lineRule="atLeast"/>
        <w:ind w:right="-6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включения муниципального имущества в уставный фонд муниципальных предприятий;</w:t>
      </w:r>
    </w:p>
    <w:p w14:paraId="5A3228FD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100" w:lineRule="atLeast"/>
        <w:ind w:right="-6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закрепления на праве хозяйственного ведения, оперативного управления за муниципальными предприятиями, муниципальными учреждениями и автономными учреждениями;</w:t>
      </w:r>
    </w:p>
    <w:p w14:paraId="515B4801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100" w:lineRule="atLeast"/>
        <w:ind w:right="-6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отчуждения (в том числе путем приватизации, передачи в федеральную государственную, муниципальную собственность, гражданско-правовых сделок);</w:t>
      </w:r>
    </w:p>
    <w:p w14:paraId="35E61CE4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100" w:lineRule="atLeast"/>
        <w:ind w:right="-6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списания, гибели имущества, ликвидации имущества по решению собственника;</w:t>
      </w:r>
    </w:p>
    <w:p w14:paraId="57EF1817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100" w:lineRule="atLeast"/>
        <w:ind w:right="-6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исполнения судебных решений;</w:t>
      </w:r>
    </w:p>
    <w:p w14:paraId="0A7C0C37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100" w:lineRule="atLeast"/>
        <w:ind w:right="-6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по иным основаниям в соответствии с действующим законодательством.</w:t>
      </w:r>
    </w:p>
    <w:p w14:paraId="53ED55FF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100" w:lineRule="atLeast"/>
        <w:ind w:right="-6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6.2. Исключение имущества из состава имущества муниципальной казны осуществляется в соответствии с действующим законодательством и нормативными актами органа местного самоуправления на основании:</w:t>
      </w:r>
    </w:p>
    <w:p w14:paraId="5309046F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100" w:lineRule="atLeast"/>
        <w:ind w:right="-6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 xml:space="preserve">6.2.1. Решения </w:t>
      </w:r>
      <w:r w:rsidR="0036461C">
        <w:rPr>
          <w:rFonts w:ascii="Times New Roman" w:hAnsi="Times New Roman"/>
          <w:sz w:val="28"/>
          <w:szCs w:val="28"/>
        </w:rPr>
        <w:t>Опытноп</w:t>
      </w:r>
      <w:r w:rsidR="00EB50FF">
        <w:rPr>
          <w:rFonts w:ascii="Times New Roman" w:hAnsi="Times New Roman"/>
          <w:sz w:val="28"/>
          <w:szCs w:val="28"/>
        </w:rPr>
        <w:t>ольской</w:t>
      </w:r>
      <w:r w:rsidR="000B1842" w:rsidRPr="000B1842">
        <w:rPr>
          <w:rFonts w:ascii="Times New Roman" w:hAnsi="Times New Roman"/>
          <w:sz w:val="28"/>
          <w:szCs w:val="28"/>
        </w:rPr>
        <w:t xml:space="preserve"> сельской</w:t>
      </w:r>
      <w:r w:rsidRPr="000B1842">
        <w:rPr>
          <w:rFonts w:ascii="Times New Roman" w:hAnsi="Times New Roman"/>
          <w:sz w:val="28"/>
          <w:szCs w:val="28"/>
        </w:rPr>
        <w:t xml:space="preserve"> Думы</w:t>
      </w:r>
      <w:r w:rsidRPr="00C67644">
        <w:rPr>
          <w:rFonts w:ascii="TimesNewRomanPSMT" w:hAnsi="TimesNewRomanPSMT" w:cs="TimesNewRomanPSMT"/>
          <w:sz w:val="28"/>
          <w:szCs w:val="28"/>
        </w:rPr>
        <w:t xml:space="preserve"> о даче согласия на:</w:t>
      </w:r>
    </w:p>
    <w:p w14:paraId="1BFBE646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100" w:lineRule="atLeast"/>
        <w:ind w:right="-6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отчуждение имущества из муниципальной собственности в федеральную и государственную собственность;</w:t>
      </w:r>
    </w:p>
    <w:p w14:paraId="29BDDE01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100" w:lineRule="atLeast"/>
        <w:ind w:right="-6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передачу имущества в уставный капитал хозяйственных обществ;</w:t>
      </w:r>
    </w:p>
    <w:p w14:paraId="73FA8648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100" w:lineRule="atLeast"/>
        <w:ind w:right="-6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приватизацию объектов юридическими и физическими лицами.</w:t>
      </w:r>
    </w:p>
    <w:p w14:paraId="6CFE61A7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100" w:lineRule="atLeast"/>
        <w:ind w:right="-6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 xml:space="preserve">6.2.2. Постановления администрации </w:t>
      </w:r>
      <w:r w:rsidR="000B1842" w:rsidRPr="000B1842">
        <w:rPr>
          <w:rFonts w:ascii="Times New Roman" w:hAnsi="Times New Roman"/>
          <w:sz w:val="28"/>
          <w:szCs w:val="28"/>
        </w:rPr>
        <w:t>поселения</w:t>
      </w:r>
      <w:r w:rsidRPr="000B1842">
        <w:rPr>
          <w:rFonts w:ascii="Times New Roman" w:hAnsi="Times New Roman"/>
          <w:sz w:val="28"/>
          <w:szCs w:val="28"/>
        </w:rPr>
        <w:t xml:space="preserve"> п</w:t>
      </w:r>
      <w:r w:rsidRPr="00C67644">
        <w:rPr>
          <w:rFonts w:ascii="TimesNewRomanPSMT" w:hAnsi="TimesNewRomanPSMT" w:cs="TimesNewRomanPSMT"/>
          <w:sz w:val="28"/>
          <w:szCs w:val="28"/>
        </w:rPr>
        <w:t>ри:</w:t>
      </w:r>
    </w:p>
    <w:p w14:paraId="75F53A47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100" w:lineRule="atLeast"/>
        <w:ind w:right="-6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сносе недвижимого имущества муниципальной казны;</w:t>
      </w:r>
    </w:p>
    <w:p w14:paraId="5BC9A450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100" w:lineRule="atLeast"/>
        <w:ind w:right="-6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утрате имущества в связи со стихийными бедствиями и иными чрезвычайными ситуациями;</w:t>
      </w:r>
    </w:p>
    <w:p w14:paraId="61B167E7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100" w:lineRule="atLeast"/>
        <w:ind w:right="-6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передаче имущества в хозяйственное ведение муниципальным предприятиям, оперативное управление муниципальным учреждениям, автономным учреждениям;</w:t>
      </w:r>
    </w:p>
    <w:p w14:paraId="6DEBF6C3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100" w:lineRule="atLeast"/>
        <w:ind w:right="-6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списании движимого и недвижимого имущества по причине его физического износа.</w:t>
      </w:r>
    </w:p>
    <w:p w14:paraId="10667B9F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100" w:lineRule="atLeast"/>
        <w:ind w:right="-6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6.2.3. Вступивших в законную силу решений суда.</w:t>
      </w:r>
    </w:p>
    <w:p w14:paraId="46A14213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100" w:lineRule="atLeast"/>
        <w:ind w:right="-6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lastRenderedPageBreak/>
        <w:t>6.3. Объекты муниципальной казны списываются в результате физического и морального износа, а также ликвидации объектов при авариях, стихийных бедствиях и иных чрезвычайных ситуациях.</w:t>
      </w:r>
    </w:p>
    <w:p w14:paraId="3370BF66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</w:p>
    <w:p w14:paraId="076B867F" w14:textId="77777777" w:rsidR="002A53F4" w:rsidRPr="002A53F4" w:rsidRDefault="0001517F" w:rsidP="00EB50F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bCs/>
          <w:sz w:val="28"/>
          <w:szCs w:val="28"/>
        </w:rPr>
      </w:pPr>
      <w:r w:rsidRPr="002A53F4">
        <w:rPr>
          <w:rFonts w:ascii="Times New Roman" w:hAnsi="Times New Roman"/>
          <w:bCs/>
          <w:sz w:val="28"/>
          <w:szCs w:val="28"/>
        </w:rPr>
        <w:t xml:space="preserve">7. </w:t>
      </w:r>
      <w:r w:rsidR="002A53F4" w:rsidRPr="002A53F4">
        <w:rPr>
          <w:rFonts w:ascii="Times New Roman" w:hAnsi="Times New Roman"/>
          <w:bCs/>
          <w:sz w:val="28"/>
          <w:szCs w:val="28"/>
        </w:rPr>
        <w:t>СОДЕРЖАНИЕ ИМУЩЕСТВА МУНИЦИПАЛЬНОЙ КАЗНЫ</w:t>
      </w:r>
    </w:p>
    <w:p w14:paraId="431372D4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</w:p>
    <w:p w14:paraId="5C290DCC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 xml:space="preserve">7.1. В </w:t>
      </w:r>
      <w:r w:rsidR="000B1842" w:rsidRPr="000B1842">
        <w:rPr>
          <w:rFonts w:ascii="Times New Roman" w:hAnsi="Times New Roman"/>
          <w:sz w:val="28"/>
          <w:szCs w:val="28"/>
        </w:rPr>
        <w:t>местном</w:t>
      </w:r>
      <w:r w:rsidRPr="00C67644">
        <w:rPr>
          <w:rFonts w:ascii="TimesNewRomanPSMT" w:hAnsi="TimesNewRomanPSMT" w:cs="TimesNewRomanPSMT"/>
          <w:sz w:val="28"/>
          <w:szCs w:val="28"/>
        </w:rPr>
        <w:t xml:space="preserve"> бюджете ежегодно должны предусматриваться денежные средства на содержание имущества, составляющего муниципальную казну, предназначенные для покрытия затрат на:</w:t>
      </w:r>
    </w:p>
    <w:p w14:paraId="2E0342B2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1) инвентаризацию, оценку имущества, государственную регистрацию права собственности на имущество муниципальной казны;</w:t>
      </w:r>
    </w:p>
    <w:p w14:paraId="4E227C9B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2) техническую инвентаризацию, обследование объектов недвижимости, паспортизацию, включая отбор лиц, уполномоченных проводить такое обследование;</w:t>
      </w:r>
    </w:p>
    <w:p w14:paraId="1C132D43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3) организацию торгов, предметом которых является право заключить концессионные соглашения, договоры аренды, безвозмездного пользования, доверительного управления имуществом, составляющим муниципальную казну, иные договоры, предусматривающие переход прав владения и (или) пользования в отношении данного имущества, договоры об отчуждении имущества, договоры на установку и эксплуатацию рекламных конструкций с использованием муниципального имущества;</w:t>
      </w:r>
    </w:p>
    <w:p w14:paraId="26BC2CD9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4) ликвидацию (снос) объектов недвижимости, включенных в состав муниципальной казны;</w:t>
      </w:r>
    </w:p>
    <w:p w14:paraId="1C113B94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5) охрану, страхование объектов недвижимости, за исключением случаев перехода данных обязанностей на пользователей объектов в соответствии с условиями договоров о пользовании объектами;</w:t>
      </w:r>
    </w:p>
    <w:p w14:paraId="5C275FD3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6) содержание, текущий и капитальный ремонт, оплату коммунальных и эксплуатационных расходов по управлению и обслуживанию нежилых помещений, зданий, сооружений, общего имущества в зданиях, сооружениях, помещения в которых находятся в собственности муниципального образования и иных лиц, приходящихся на долю муниципальной собственности в общем имуществе, за исключением случаев перехода данных обязанностей на пользователей указанного имущества в соответствии с федеральным законом и условиями договоров о пользовании имуществом;</w:t>
      </w:r>
    </w:p>
    <w:p w14:paraId="6D94114B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7) расходы на оплату государственных пошлин, установленных действующим законодательством;</w:t>
      </w:r>
    </w:p>
    <w:p w14:paraId="64685CCF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8) судебные расходы;</w:t>
      </w:r>
    </w:p>
    <w:p w14:paraId="12BD6711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9) расходы по государственной охране и сохранению объектов исторического и культурного наследия, включенных в состав муниципальной казны;</w:t>
      </w:r>
    </w:p>
    <w:p w14:paraId="07279FF1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10) иные расходы, связанные с управлением имуществом казны.</w:t>
      </w:r>
    </w:p>
    <w:p w14:paraId="162F8CD6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7.2. Бремя содержания и риск случайной гибели имущества, составляющего муниципальную казну, переданного по договорам аренды, безвозмездного пользования, а также иным договорам, предусматривающим переход прав владения и (или) пользования, ложится соответственно на арендаторов, ссудополучателей, доверительных управляющих, залогодержателей или иных лиц, которым передано муниципальное имущество, в случаях, установленных действующим законодательством.</w:t>
      </w:r>
    </w:p>
    <w:p w14:paraId="393AAEA1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lastRenderedPageBreak/>
        <w:t>7.3. Риск случайной гибели или случайного повреждения имущества, составляющего муниципальную казну и не переданного во владение и (или) пользование, несет муниципальное образование.</w:t>
      </w:r>
    </w:p>
    <w:p w14:paraId="1B4A3BDE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7.4. Содержание имущества муниципальной казны осуществляется путем поддержания имущества в исправном состоянии и обеспечения его сохранности (в том числе защиты от посягательств третьих лиц).</w:t>
      </w:r>
    </w:p>
    <w:p w14:paraId="09E78446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7.5. Защиту прав собственника имущества, составляющего муниципальную казну, в</w:t>
      </w:r>
      <w:r w:rsidR="000B1842">
        <w:rPr>
          <w:rFonts w:ascii="TimesNewRomanPSMT" w:hAnsi="TimesNewRomanPSMT" w:cs="TimesNewRomanPSMT"/>
          <w:sz w:val="28"/>
          <w:szCs w:val="28"/>
        </w:rPr>
        <w:t xml:space="preserve"> том числе в суде, осуществляет </w:t>
      </w:r>
      <w:r w:rsidR="000B1842">
        <w:rPr>
          <w:rFonts w:ascii="Times New Roman" w:hAnsi="Times New Roman"/>
          <w:sz w:val="28"/>
          <w:szCs w:val="28"/>
        </w:rPr>
        <w:t>администрация</w:t>
      </w:r>
      <w:r w:rsidR="00ED37F8" w:rsidRPr="00ED37F8">
        <w:rPr>
          <w:rFonts w:ascii="Times New Roman" w:hAnsi="Times New Roman"/>
          <w:sz w:val="28"/>
          <w:szCs w:val="28"/>
        </w:rPr>
        <w:t xml:space="preserve"> </w:t>
      </w:r>
      <w:r w:rsidR="000B1842">
        <w:rPr>
          <w:rFonts w:ascii="Times New Roman" w:hAnsi="Times New Roman"/>
          <w:sz w:val="28"/>
          <w:szCs w:val="28"/>
        </w:rPr>
        <w:t>поселения</w:t>
      </w:r>
      <w:r w:rsidRPr="00C67644">
        <w:rPr>
          <w:rFonts w:ascii="TimesNewRomanPSMT" w:hAnsi="TimesNewRomanPSMT" w:cs="TimesNewRomanPSMT"/>
          <w:sz w:val="28"/>
          <w:szCs w:val="28"/>
        </w:rPr>
        <w:t xml:space="preserve">  в порядке и способами, определенными гражданским процессуальным, арбитражным процессуальным и административным законодательством Российской Федерации, в пределах компетенции, определенной муниципальными правовыми актами.</w:t>
      </w:r>
    </w:p>
    <w:p w14:paraId="11CA35FE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7.6. Юридические и физические лица, а также органы и должностные лица местного самоуправления, совершившие действия, повлекшие ущерб для муниципальной казны, или принявшие противоправные решения, несут ответственность, установленную действующим законодательством.</w:t>
      </w:r>
    </w:p>
    <w:p w14:paraId="15860C78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8"/>
          <w:szCs w:val="28"/>
        </w:rPr>
      </w:pPr>
    </w:p>
    <w:p w14:paraId="52991E1A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8. КОНТРОЛЬ ЗА СОХРАННОСТЬЮ И ЦЕЛЕВЫМ ИСПОЛЬЗОВАНИЕМ</w:t>
      </w:r>
    </w:p>
    <w:p w14:paraId="5724A25C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МУНИЦИПАЛЬНОЙ ИМУЩЕСТВЕННОЙ КАЗНЫ</w:t>
      </w:r>
    </w:p>
    <w:p w14:paraId="3375983C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</w:p>
    <w:p w14:paraId="415E1674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 xml:space="preserve">8.1. Контроль за сохранностью и целевым использованием имущества, входящего в состав муниципальной имущественной казны, переданного во владение и пользование третьим лицам, осуществляет </w:t>
      </w:r>
      <w:r w:rsidR="000B1842">
        <w:rPr>
          <w:rFonts w:ascii="Times New Roman" w:hAnsi="Times New Roman"/>
          <w:sz w:val="28"/>
          <w:szCs w:val="28"/>
        </w:rPr>
        <w:t>администрацией поселения</w:t>
      </w:r>
      <w:r w:rsidR="00ED37F8" w:rsidRPr="00C67644">
        <w:rPr>
          <w:rFonts w:ascii="TimesNewRomanPSMT" w:hAnsi="TimesNewRomanPSMT" w:cs="TimesNewRomanPSMT"/>
          <w:sz w:val="28"/>
          <w:szCs w:val="28"/>
        </w:rPr>
        <w:t xml:space="preserve"> </w:t>
      </w:r>
      <w:r w:rsidRPr="00C67644">
        <w:rPr>
          <w:rFonts w:ascii="TimesNewRomanPSMT" w:hAnsi="TimesNewRomanPSMT" w:cs="TimesNewRomanPSMT"/>
          <w:sz w:val="28"/>
          <w:szCs w:val="28"/>
        </w:rPr>
        <w:t>в рамках своей компетенции в соответствии с условиями заключенных договоров о передаче объектов муниципальной казны.</w:t>
      </w:r>
    </w:p>
    <w:p w14:paraId="5190461E" w14:textId="77777777" w:rsidR="0001517F" w:rsidRPr="00C67644" w:rsidRDefault="000B1842" w:rsidP="00EB50F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8.2. В ходе контроля</w:t>
      </w:r>
      <w:r>
        <w:rPr>
          <w:rFonts w:ascii="Times New Roman" w:hAnsi="Times New Roman"/>
          <w:sz w:val="28"/>
          <w:szCs w:val="28"/>
        </w:rPr>
        <w:t xml:space="preserve"> администрация поселения</w:t>
      </w:r>
      <w:r w:rsidR="00ED37F8" w:rsidRPr="00ED37F8">
        <w:rPr>
          <w:rFonts w:ascii="Times New Roman" w:hAnsi="Times New Roman"/>
          <w:sz w:val="28"/>
          <w:szCs w:val="28"/>
        </w:rPr>
        <w:t xml:space="preserve"> района</w:t>
      </w:r>
      <w:r w:rsidR="00ED37F8" w:rsidRPr="00C67644">
        <w:rPr>
          <w:rFonts w:ascii="TimesNewRomanPSMT" w:hAnsi="TimesNewRomanPSMT" w:cs="TimesNewRomanPSMT"/>
          <w:sz w:val="28"/>
          <w:szCs w:val="28"/>
        </w:rPr>
        <w:t xml:space="preserve"> </w:t>
      </w:r>
      <w:r w:rsidR="0001517F" w:rsidRPr="00C67644">
        <w:rPr>
          <w:rFonts w:ascii="TimesNewRomanPSMT" w:hAnsi="TimesNewRomanPSMT" w:cs="TimesNewRomanPSMT"/>
          <w:sz w:val="28"/>
          <w:szCs w:val="28"/>
        </w:rPr>
        <w:t>по мере необходимости осуществляет проверку состояния переданных объектов муниципальной казны и соблюдения условий договора о передаче имущества.</w:t>
      </w:r>
    </w:p>
    <w:p w14:paraId="26DECEE8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8.3. На срок передачи имущества, входящего в состав муниципальной имущественной казны, в пользование и владение бремя его содержания и риск его случайной гибели ложатся на пользователя в соответствии с заключенным договором.</w:t>
      </w:r>
    </w:p>
    <w:p w14:paraId="4CB4643C" w14:textId="77777777" w:rsidR="0001517F" w:rsidRPr="00C67644" w:rsidRDefault="0001517F" w:rsidP="00EB50F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center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_________</w:t>
      </w:r>
    </w:p>
    <w:sectPr w:rsidR="0001517F" w:rsidRPr="00C67644" w:rsidSect="00EB50FF">
      <w:pgSz w:w="11900" w:h="16840"/>
      <w:pgMar w:top="851" w:right="560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65447"/>
    <w:multiLevelType w:val="hybridMultilevel"/>
    <w:tmpl w:val="FFFFFFFF"/>
    <w:lvl w:ilvl="0" w:tplc="5E50A8B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44"/>
    <w:rsid w:val="0001517F"/>
    <w:rsid w:val="000B1842"/>
    <w:rsid w:val="002A53F4"/>
    <w:rsid w:val="003155FF"/>
    <w:rsid w:val="00340F4F"/>
    <w:rsid w:val="0036461C"/>
    <w:rsid w:val="0040271B"/>
    <w:rsid w:val="00431540"/>
    <w:rsid w:val="00564078"/>
    <w:rsid w:val="006E7156"/>
    <w:rsid w:val="007C63AB"/>
    <w:rsid w:val="007E64DC"/>
    <w:rsid w:val="008E17B1"/>
    <w:rsid w:val="009845FA"/>
    <w:rsid w:val="00A71A9E"/>
    <w:rsid w:val="00AA681F"/>
    <w:rsid w:val="00AD4201"/>
    <w:rsid w:val="00B5654A"/>
    <w:rsid w:val="00C67644"/>
    <w:rsid w:val="00CB70DB"/>
    <w:rsid w:val="00D94A98"/>
    <w:rsid w:val="00E0253E"/>
    <w:rsid w:val="00E94838"/>
    <w:rsid w:val="00EB50FF"/>
    <w:rsid w:val="00ED37F8"/>
    <w:rsid w:val="00F056A8"/>
    <w:rsid w:val="00F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0FEB65"/>
  <w14:defaultImageDpi w14:val="0"/>
  <w15:docId w15:val="{C3E5C9F1-D471-4372-9692-AB69548E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64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564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169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40;n=37568;fld=134;dst=10003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240;n=44285;fld=134;dst=1005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1900;fld=134;dst=100633" TargetMode="External"/><Relationship Id="rId5" Type="http://schemas.openxmlformats.org/officeDocument/2006/relationships/hyperlink" Target="consultantplus://offline/main?base=LAW;n=110207;fld=134;dst=10116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2925</Words>
  <Characters>16678</Characters>
  <Application>Microsoft Office Word</Application>
  <DocSecurity>0</DocSecurity>
  <Lines>138</Lines>
  <Paragraphs>39</Paragraphs>
  <ScaleCrop>false</ScaleCrop>
  <Company>Microsoft</Company>
  <LinksUpToDate>false</LinksUpToDate>
  <CharactersWithSpaces>19564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АФАНАСЬЕВСКАЯ РАЙОННАЯ ДУМА КИРОВСКОЙ ОБЛАСТИ</dc:title>
  <dc:subject/>
  <dc:creator>ConsultantPlus</dc:creator>
  <cp:keywords/>
  <dc:description/>
  <cp:lastModifiedBy>User</cp:lastModifiedBy>
  <cp:revision>2</cp:revision>
  <cp:lastPrinted>2024-09-24T08:11:00Z</cp:lastPrinted>
  <dcterms:created xsi:type="dcterms:W3CDTF">2024-11-15T08:22:00Z</dcterms:created>
  <dcterms:modified xsi:type="dcterms:W3CDTF">2024-11-15T08:22:00Z</dcterms:modified>
</cp:coreProperties>
</file>